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0B" w:rsidRPr="00193418" w:rsidRDefault="00101F0B" w:rsidP="00101F0B">
      <w:pPr>
        <w:pStyle w:val="Default"/>
        <w:rPr>
          <w:rFonts w:ascii="Arial" w:hAnsi="Arial" w:cs="Arial"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AUFRUF </w:t>
      </w:r>
    </w:p>
    <w:p w:rsidR="00101F0B" w:rsidRDefault="00101F0B" w:rsidP="00101F0B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</w:p>
    <w:p w:rsidR="00101F0B" w:rsidRDefault="00101F0B" w:rsidP="00101F0B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zur Einreichung von Förderungsanträgen für die </w:t>
      </w:r>
      <w:proofErr w:type="spellStart"/>
      <w:r w:rsidRPr="00193418">
        <w:rPr>
          <w:rFonts w:ascii="Arial" w:hAnsi="Arial" w:cs="Arial"/>
          <w:b/>
          <w:bCs/>
          <w:sz w:val="32"/>
          <w:szCs w:val="32"/>
        </w:rPr>
        <w:t>Vorhabensart</w:t>
      </w:r>
      <w:proofErr w:type="spellEnd"/>
      <w:r w:rsidRPr="00193418">
        <w:rPr>
          <w:rFonts w:ascii="Arial" w:hAnsi="Arial" w:cs="Arial"/>
          <w:b/>
          <w:bCs/>
          <w:sz w:val="32"/>
          <w:szCs w:val="32"/>
        </w:rPr>
        <w:t xml:space="preserve"> 7.6.1a „Studien und Investitionen zur Erhaltung, Wiederherstellung und Verbesserung des natürlichen Erbes“ </w:t>
      </w:r>
    </w:p>
    <w:p w:rsidR="00101F0B" w:rsidRDefault="00101F0B" w:rsidP="00101F0B">
      <w:pPr>
        <w:spacing w:after="0" w:line="300" w:lineRule="exact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01F0B" w:rsidRPr="00193418" w:rsidRDefault="00101F0B" w:rsidP="00101F0B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  <w:r w:rsidRPr="00193418">
        <w:rPr>
          <w:rFonts w:ascii="Arial" w:hAnsi="Arial" w:cs="Arial"/>
          <w:b/>
          <w:bCs/>
          <w:sz w:val="32"/>
          <w:szCs w:val="32"/>
        </w:rPr>
        <w:t xml:space="preserve">zum Thema </w:t>
      </w:r>
    </w:p>
    <w:p w:rsidR="00101F0B" w:rsidRPr="00101F0B" w:rsidRDefault="00101F0B" w:rsidP="00101F0B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  <w:r w:rsidRPr="00101F0B">
        <w:rPr>
          <w:rFonts w:ascii="Arial" w:hAnsi="Arial" w:cs="Arial"/>
          <w:b/>
          <w:sz w:val="32"/>
          <w:szCs w:val="32"/>
        </w:rPr>
        <w:t>Naturwaldinventar Burgenland</w:t>
      </w:r>
    </w:p>
    <w:p w:rsidR="00101F0B" w:rsidRDefault="00101F0B" w:rsidP="00101F0B">
      <w:pPr>
        <w:spacing w:after="0" w:line="300" w:lineRule="exact"/>
        <w:jc w:val="both"/>
        <w:rPr>
          <w:rFonts w:ascii="Arial" w:hAnsi="Arial" w:cs="Arial"/>
          <w:b/>
          <w:sz w:val="32"/>
          <w:szCs w:val="32"/>
        </w:rPr>
      </w:pPr>
    </w:p>
    <w:p w:rsidR="00101F0B" w:rsidRDefault="00101F0B" w:rsidP="00101F0B">
      <w:pPr>
        <w:pStyle w:val="Default"/>
        <w:rPr>
          <w:b/>
          <w:bCs/>
          <w:color w:val="FF0000"/>
          <w:sz w:val="36"/>
          <w:szCs w:val="36"/>
        </w:rPr>
      </w:pPr>
    </w:p>
    <w:p w:rsidR="00101F0B" w:rsidRDefault="00101F0B" w:rsidP="00101F0B">
      <w:pPr>
        <w:pStyle w:val="Default"/>
        <w:rPr>
          <w:b/>
          <w:bCs/>
          <w:sz w:val="21"/>
          <w:szCs w:val="21"/>
        </w:rPr>
      </w:pPr>
    </w:p>
    <w:p w:rsidR="00101F0B" w:rsidRDefault="00101F0B" w:rsidP="00101F0B">
      <w:pPr>
        <w:pStyle w:val="Default"/>
        <w:rPr>
          <w:b/>
          <w:bCs/>
          <w:sz w:val="21"/>
          <w:szCs w:val="21"/>
        </w:rPr>
      </w:pPr>
    </w:p>
    <w:p w:rsidR="00101F0B" w:rsidRPr="009127A5" w:rsidRDefault="00101F0B" w:rsidP="00101F0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01F0B" w:rsidRPr="009127A5" w:rsidRDefault="00101F0B" w:rsidP="00101F0B">
      <w:pPr>
        <w:pStyle w:val="Default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ALLGEMEINES </w:t>
      </w:r>
    </w:p>
    <w:p w:rsidR="00101F0B" w:rsidRPr="009127A5" w:rsidRDefault="00101F0B" w:rsidP="00101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1F0B" w:rsidRPr="0030106F" w:rsidRDefault="00101F0B" w:rsidP="00101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9127A5">
        <w:rPr>
          <w:rFonts w:ascii="Arial" w:hAnsi="Arial" w:cs="Arial"/>
        </w:rPr>
        <w:t>Die Richtlinie des Landes Burgenland für die Förderung von Naturschutzprojekten im Rahmen des Österreichischen Programms für ländliche Entwicklung 2014 – 2020 (</w:t>
      </w:r>
      <w:r w:rsidRPr="00961B0E">
        <w:rPr>
          <w:rFonts w:ascii="Arial" w:hAnsi="Arial" w:cs="Arial"/>
          <w:color w:val="000000"/>
        </w:rPr>
        <w:t>Anhang 08 zu 4a/F.EUA-10039-26-2015</w:t>
      </w:r>
      <w:r>
        <w:rPr>
          <w:rFonts w:ascii="Arial" w:hAnsi="Arial" w:cs="Arial"/>
          <w:color w:val="000000"/>
        </w:rPr>
        <w:t xml:space="preserve">, s. </w:t>
      </w:r>
      <w:hyperlink r:id="rId6" w:history="1">
        <w:r w:rsidRPr="0030106F">
          <w:rPr>
            <w:rStyle w:val="Hyperlink"/>
            <w:rFonts w:ascii="Arial" w:hAnsi="Arial" w:cs="Arial"/>
            <w:color w:val="0070C0"/>
          </w:rPr>
          <w:t>https://www.burgenland.at/natur-umwelt-agrar/foerderungen/laendliche-entwicklung-2014-2020/information-projektfoerderung-naturschutz/</w:t>
        </w:r>
      </w:hyperlink>
      <w:r w:rsidRPr="0030106F">
        <w:rPr>
          <w:rFonts w:ascii="Arial" w:hAnsi="Arial" w:cs="Arial"/>
          <w:color w:val="0070C0"/>
        </w:rPr>
        <w:t>)</w:t>
      </w: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sieht für die </w:t>
      </w:r>
      <w:proofErr w:type="spellStart"/>
      <w:r w:rsidRPr="009127A5">
        <w:rPr>
          <w:rFonts w:ascii="Arial" w:hAnsi="Arial" w:cs="Arial"/>
          <w:sz w:val="22"/>
          <w:szCs w:val="22"/>
        </w:rPr>
        <w:t>Vorhabensart</w:t>
      </w:r>
      <w:proofErr w:type="spellEnd"/>
      <w:r w:rsidRPr="009127A5">
        <w:rPr>
          <w:rFonts w:ascii="Arial" w:hAnsi="Arial" w:cs="Arial"/>
          <w:sz w:val="22"/>
          <w:szCs w:val="22"/>
        </w:rPr>
        <w:t xml:space="preserve">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7.6.1 „Studien und Investitionen zur Erhaltung, Wiederherstellung und Verbesserung des natürlichen Erbes“ </w:t>
      </w:r>
      <w:r w:rsidRPr="009127A5">
        <w:rPr>
          <w:rFonts w:ascii="Arial" w:hAnsi="Arial" w:cs="Arial"/>
          <w:sz w:val="22"/>
          <w:szCs w:val="22"/>
        </w:rPr>
        <w:t xml:space="preserve">vor, für besonders relevante und vordringliche Themenbereiche eigene Aufrufe durchzuführen. </w:t>
      </w: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0106F" w:rsidRDefault="0030106F" w:rsidP="003010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Mit diesem Aufruf gibt das Amt der Burgenländischen Landesregierung bekannt, dass Förderungsanträge </w:t>
      </w:r>
      <w:r>
        <w:rPr>
          <w:rFonts w:ascii="Arial" w:hAnsi="Arial" w:cs="Arial"/>
          <w:sz w:val="22"/>
          <w:szCs w:val="22"/>
        </w:rPr>
        <w:t>mit folgendem Projektinhalt eingereicht werden können:</w:t>
      </w:r>
    </w:p>
    <w:p w:rsidR="0030106F" w:rsidRDefault="0030106F" w:rsidP="003010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PROJEKTINHALT</w:t>
      </w:r>
    </w:p>
    <w:p w:rsidR="003250D3" w:rsidRDefault="003250D3" w:rsidP="00D46922">
      <w:pPr>
        <w:spacing w:after="0" w:line="300" w:lineRule="exact"/>
        <w:jc w:val="both"/>
        <w:rPr>
          <w:rFonts w:ascii="Arial" w:hAnsi="Arial" w:cs="Arial"/>
        </w:rPr>
      </w:pPr>
    </w:p>
    <w:p w:rsidR="002F6F34" w:rsidRPr="00101F0B" w:rsidRDefault="006C0E44" w:rsidP="00D46922">
      <w:pPr>
        <w:spacing w:after="0" w:line="300" w:lineRule="exact"/>
        <w:jc w:val="both"/>
        <w:rPr>
          <w:rFonts w:ascii="Arial" w:hAnsi="Arial" w:cs="Arial"/>
          <w:b/>
          <w:sz w:val="28"/>
          <w:szCs w:val="28"/>
        </w:rPr>
      </w:pPr>
      <w:r w:rsidRPr="00101F0B">
        <w:rPr>
          <w:rFonts w:ascii="Arial" w:hAnsi="Arial" w:cs="Arial"/>
          <w:b/>
          <w:sz w:val="28"/>
          <w:szCs w:val="28"/>
        </w:rPr>
        <w:t>Naturwaldinventar Burgenland</w:t>
      </w:r>
    </w:p>
    <w:p w:rsidR="006C0E44" w:rsidRPr="00802A12" w:rsidRDefault="006C0E44" w:rsidP="00D46922">
      <w:pPr>
        <w:spacing w:after="0" w:line="300" w:lineRule="exact"/>
        <w:jc w:val="both"/>
        <w:rPr>
          <w:rFonts w:ascii="Arial" w:hAnsi="Arial" w:cs="Arial"/>
        </w:rPr>
      </w:pPr>
    </w:p>
    <w:p w:rsidR="00101F0B" w:rsidRDefault="00101F0B" w:rsidP="00D46922">
      <w:pPr>
        <w:spacing w:after="0" w:line="300" w:lineRule="exact"/>
        <w:jc w:val="both"/>
        <w:rPr>
          <w:rFonts w:ascii="Arial" w:hAnsi="Arial" w:cs="Arial"/>
          <w:b/>
        </w:rPr>
      </w:pPr>
    </w:p>
    <w:p w:rsidR="002F6F34" w:rsidRPr="00802A12" w:rsidRDefault="002F6F34" w:rsidP="00D46922">
      <w:pPr>
        <w:spacing w:after="0" w:line="300" w:lineRule="exact"/>
        <w:jc w:val="both"/>
        <w:rPr>
          <w:rFonts w:ascii="Arial" w:hAnsi="Arial" w:cs="Arial"/>
        </w:rPr>
      </w:pPr>
      <w:proofErr w:type="spellStart"/>
      <w:r w:rsidRPr="00802A12">
        <w:rPr>
          <w:rFonts w:ascii="Arial" w:hAnsi="Arial" w:cs="Arial"/>
          <w:b/>
        </w:rPr>
        <w:t>Vorhabensart</w:t>
      </w:r>
      <w:proofErr w:type="spellEnd"/>
      <w:r w:rsidRPr="00802A12">
        <w:rPr>
          <w:rFonts w:ascii="Arial" w:hAnsi="Arial" w:cs="Arial"/>
          <w:b/>
        </w:rPr>
        <w:t>:</w:t>
      </w:r>
      <w:r w:rsidRPr="00802A12">
        <w:rPr>
          <w:rFonts w:ascii="Arial" w:hAnsi="Arial" w:cs="Arial"/>
        </w:rPr>
        <w:t xml:space="preserve"> Studien und Investitionen zur Erhaltung, Wiederherstellung und Verbesserung des natürlichen Erbes (7.6.1)</w:t>
      </w:r>
    </w:p>
    <w:p w:rsidR="002F6F34" w:rsidRPr="00802A12" w:rsidRDefault="002F6F34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Laufzeit:</w:t>
      </w:r>
      <w:r w:rsidRPr="00802A12">
        <w:rPr>
          <w:rFonts w:ascii="Arial" w:hAnsi="Arial" w:cs="Arial"/>
        </w:rPr>
        <w:t xml:space="preserve"> </w:t>
      </w:r>
      <w:r w:rsidR="006C0E44" w:rsidRPr="00802A12">
        <w:rPr>
          <w:rFonts w:ascii="Arial" w:hAnsi="Arial" w:cs="Arial"/>
        </w:rPr>
        <w:t>2</w:t>
      </w:r>
      <w:r w:rsidRPr="00802A12">
        <w:rPr>
          <w:rFonts w:ascii="Arial" w:hAnsi="Arial" w:cs="Arial"/>
        </w:rPr>
        <w:t xml:space="preserve"> Jahre</w:t>
      </w:r>
    </w:p>
    <w:p w:rsidR="002F6F34" w:rsidRPr="00802A12" w:rsidRDefault="002F6F34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Förderbetrag:</w:t>
      </w:r>
      <w:r w:rsidRPr="00802A12">
        <w:rPr>
          <w:rFonts w:ascii="Arial" w:hAnsi="Arial" w:cs="Arial"/>
        </w:rPr>
        <w:t xml:space="preserve"> maximal Euro </w:t>
      </w:r>
      <w:r w:rsidR="0047027A" w:rsidRPr="00802A12">
        <w:rPr>
          <w:rFonts w:ascii="Arial" w:hAnsi="Arial" w:cs="Arial"/>
        </w:rPr>
        <w:t>1</w:t>
      </w:r>
      <w:r w:rsidR="002A771F" w:rsidRPr="00802A12">
        <w:rPr>
          <w:rFonts w:ascii="Arial" w:hAnsi="Arial" w:cs="Arial"/>
        </w:rPr>
        <w:t>0</w:t>
      </w:r>
      <w:r w:rsidR="000C31BC" w:rsidRPr="00802A12">
        <w:rPr>
          <w:rFonts w:ascii="Arial" w:hAnsi="Arial" w:cs="Arial"/>
        </w:rPr>
        <w:t>5</w:t>
      </w:r>
      <w:r w:rsidRPr="00802A12">
        <w:rPr>
          <w:rFonts w:ascii="Arial" w:hAnsi="Arial" w:cs="Arial"/>
        </w:rPr>
        <w:t>.000</w:t>
      </w:r>
    </w:p>
    <w:p w:rsidR="002F6F34" w:rsidRPr="00802A12" w:rsidRDefault="002F6F34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  <w:b/>
        </w:rPr>
        <w:t>Einreichstichtag:</w:t>
      </w:r>
      <w:r w:rsidRPr="00802A12">
        <w:rPr>
          <w:rFonts w:ascii="Arial" w:hAnsi="Arial" w:cs="Arial"/>
        </w:rPr>
        <w:t xml:space="preserve"> </w:t>
      </w:r>
      <w:r w:rsidR="00461B6E" w:rsidRPr="00802A12">
        <w:rPr>
          <w:rFonts w:ascii="Arial" w:hAnsi="Arial" w:cs="Arial"/>
        </w:rPr>
        <w:t>29</w:t>
      </w:r>
      <w:r w:rsidRPr="00802A12">
        <w:rPr>
          <w:rFonts w:ascii="Arial" w:hAnsi="Arial" w:cs="Arial"/>
        </w:rPr>
        <w:t>.</w:t>
      </w:r>
      <w:r w:rsidR="00461B6E" w:rsidRPr="00802A12">
        <w:rPr>
          <w:rFonts w:ascii="Arial" w:hAnsi="Arial" w:cs="Arial"/>
        </w:rPr>
        <w:t>9</w:t>
      </w:r>
      <w:r w:rsidRPr="00802A12">
        <w:rPr>
          <w:rFonts w:ascii="Arial" w:hAnsi="Arial" w:cs="Arial"/>
        </w:rPr>
        <w:t>.2017</w:t>
      </w:r>
    </w:p>
    <w:p w:rsidR="00000CCE" w:rsidRPr="00802A12" w:rsidRDefault="00000CCE" w:rsidP="00000CCE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802A12">
        <w:rPr>
          <w:rStyle w:val="Fett"/>
          <w:rFonts w:ascii="Arial" w:hAnsi="Arial" w:cs="Arial"/>
          <w:lang w:val="de-DE"/>
        </w:rPr>
        <w:t>Förderstelle:</w:t>
      </w:r>
      <w:r w:rsidRPr="00802A12">
        <w:rPr>
          <w:rFonts w:ascii="Arial" w:hAnsi="Arial" w:cs="Arial"/>
          <w:lang w:val="de-DE"/>
        </w:rPr>
        <w:t xml:space="preserve"> Amt der Burgenländischen Landesregierung, Abteilung 4 – Ländliche Entwicklung, Agrarwesen und Naturschutz, Europaplatz 1, 7000 Eisenstadt, Email: </w:t>
      </w:r>
      <w:r w:rsidRPr="00802A12">
        <w:rPr>
          <w:rFonts w:ascii="Arial" w:hAnsi="Arial" w:cs="Arial"/>
        </w:rPr>
        <w:t>post.a4-foerderwesen-natur@bgld.gv.at</w:t>
      </w:r>
    </w:p>
    <w:p w:rsidR="0047027A" w:rsidRPr="00802A12" w:rsidRDefault="0047027A" w:rsidP="00D46922">
      <w:pPr>
        <w:spacing w:after="0" w:line="300" w:lineRule="exact"/>
        <w:jc w:val="both"/>
        <w:rPr>
          <w:rFonts w:ascii="Arial" w:hAnsi="Arial" w:cs="Arial"/>
        </w:rPr>
      </w:pPr>
    </w:p>
    <w:p w:rsidR="00F43570" w:rsidRPr="00802A12" w:rsidRDefault="0047027A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Ziel des Projektes ist </w:t>
      </w:r>
      <w:r w:rsidR="001D2002" w:rsidRPr="00802A12">
        <w:rPr>
          <w:rFonts w:ascii="Arial" w:hAnsi="Arial" w:cs="Arial"/>
        </w:rPr>
        <w:t>die Erstellung eines</w:t>
      </w:r>
      <w:r w:rsidRPr="00802A12">
        <w:rPr>
          <w:rFonts w:ascii="Arial" w:hAnsi="Arial" w:cs="Arial"/>
        </w:rPr>
        <w:t xml:space="preserve"> </w:t>
      </w:r>
      <w:r w:rsidR="00BC2767" w:rsidRPr="00802A12">
        <w:rPr>
          <w:rFonts w:ascii="Arial" w:hAnsi="Arial" w:cs="Arial"/>
        </w:rPr>
        <w:t xml:space="preserve">landesweiten </w:t>
      </w:r>
      <w:r w:rsidRPr="00802A12">
        <w:rPr>
          <w:rFonts w:ascii="Arial" w:hAnsi="Arial" w:cs="Arial"/>
        </w:rPr>
        <w:t>Naturwaldinventar</w:t>
      </w:r>
      <w:r w:rsidR="001D2002" w:rsidRPr="00802A12">
        <w:rPr>
          <w:rFonts w:ascii="Arial" w:hAnsi="Arial" w:cs="Arial"/>
        </w:rPr>
        <w:t>s</w:t>
      </w:r>
      <w:r w:rsidR="00BC2767" w:rsidRPr="00802A12">
        <w:rPr>
          <w:rFonts w:ascii="Arial" w:hAnsi="Arial" w:cs="Arial"/>
        </w:rPr>
        <w:t xml:space="preserve">, welches naturnahe, durch forstliche und jagdliche Nutzung möglichst ungestörte Waldbestände von besonderer Bedeutung für den </w:t>
      </w:r>
      <w:r w:rsidR="006B0AEF" w:rsidRPr="00802A12">
        <w:rPr>
          <w:rFonts w:ascii="Arial" w:hAnsi="Arial" w:cs="Arial"/>
        </w:rPr>
        <w:t xml:space="preserve">Ökosystem- und </w:t>
      </w:r>
      <w:r w:rsidR="00333B20" w:rsidRPr="00802A12">
        <w:rPr>
          <w:rFonts w:ascii="Arial" w:hAnsi="Arial" w:cs="Arial"/>
        </w:rPr>
        <w:t>Prozessschutz</w:t>
      </w:r>
      <w:r w:rsidR="00BC2767" w:rsidRPr="00802A12">
        <w:rPr>
          <w:rFonts w:ascii="Arial" w:hAnsi="Arial" w:cs="Arial"/>
        </w:rPr>
        <w:t xml:space="preserve"> </w:t>
      </w:r>
      <w:r w:rsidR="00333B20" w:rsidRPr="00802A12">
        <w:rPr>
          <w:rFonts w:ascii="Arial" w:hAnsi="Arial" w:cs="Arial"/>
        </w:rPr>
        <w:t>umfasst</w:t>
      </w:r>
      <w:r w:rsidR="006B0AEF" w:rsidRPr="00802A12">
        <w:rPr>
          <w:rFonts w:ascii="Arial" w:hAnsi="Arial" w:cs="Arial"/>
        </w:rPr>
        <w:t xml:space="preserve">. Praktische Verwendung finden soll das Naturwaldinventar als Entscheidungsgrundlage für die Auswahl von Waldbeständen zur </w:t>
      </w:r>
      <w:proofErr w:type="spellStart"/>
      <w:r w:rsidR="006B0AEF" w:rsidRPr="00802A12">
        <w:rPr>
          <w:rFonts w:ascii="Arial" w:hAnsi="Arial" w:cs="Arial"/>
        </w:rPr>
        <w:t>Außernutzungstellung</w:t>
      </w:r>
      <w:proofErr w:type="spellEnd"/>
      <w:r w:rsidR="006B0AEF" w:rsidRPr="00802A12">
        <w:rPr>
          <w:rFonts w:ascii="Arial" w:hAnsi="Arial" w:cs="Arial"/>
        </w:rPr>
        <w:t xml:space="preserve"> im Rahmen des F</w:t>
      </w:r>
      <w:r w:rsidR="00F55A98" w:rsidRPr="00802A12">
        <w:rPr>
          <w:rFonts w:ascii="Arial" w:hAnsi="Arial" w:cs="Arial"/>
        </w:rPr>
        <w:t>o</w:t>
      </w:r>
      <w:r w:rsidR="006B0AEF" w:rsidRPr="00802A12">
        <w:rPr>
          <w:rFonts w:ascii="Arial" w:hAnsi="Arial" w:cs="Arial"/>
        </w:rPr>
        <w:t>rstförderungsprogramms des Landes Burgenland aus Mitteln der Ländlichen Entwicklung (ELER).</w:t>
      </w:r>
    </w:p>
    <w:p w:rsidR="00F8242B" w:rsidRPr="00802A12" w:rsidRDefault="00F8242B" w:rsidP="00D46922">
      <w:pPr>
        <w:spacing w:after="0" w:line="300" w:lineRule="exact"/>
        <w:jc w:val="both"/>
        <w:rPr>
          <w:rFonts w:ascii="Arial" w:hAnsi="Arial" w:cs="Arial"/>
        </w:rPr>
      </w:pPr>
    </w:p>
    <w:p w:rsidR="00F43570" w:rsidRPr="00802A12" w:rsidRDefault="00F43570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Die Erhebungen sollen</w:t>
      </w:r>
      <w:r w:rsidR="004F3009" w:rsidRPr="00802A12">
        <w:rPr>
          <w:rFonts w:ascii="Arial" w:hAnsi="Arial" w:cs="Arial"/>
        </w:rPr>
        <w:t xml:space="preserve"> zumindest 1</w:t>
      </w:r>
      <w:r w:rsidR="00EF0CCA" w:rsidRPr="00802A12">
        <w:rPr>
          <w:rFonts w:ascii="Arial" w:hAnsi="Arial" w:cs="Arial"/>
        </w:rPr>
        <w:t>25</w:t>
      </w:r>
      <w:r w:rsidRPr="00802A12">
        <w:rPr>
          <w:rFonts w:ascii="Arial" w:hAnsi="Arial" w:cs="Arial"/>
        </w:rPr>
        <w:t xml:space="preserve"> </w:t>
      </w:r>
      <w:r w:rsidR="007D33F9" w:rsidRPr="00802A12">
        <w:rPr>
          <w:rFonts w:ascii="Arial" w:hAnsi="Arial" w:cs="Arial"/>
        </w:rPr>
        <w:t>Naturwaldflächen</w:t>
      </w:r>
      <w:r w:rsidRPr="00802A12">
        <w:rPr>
          <w:rFonts w:ascii="Arial" w:hAnsi="Arial" w:cs="Arial"/>
        </w:rPr>
        <w:t xml:space="preserve"> von möglichst </w:t>
      </w:r>
      <w:r w:rsidR="00EF0CCA" w:rsidRPr="00802A12">
        <w:rPr>
          <w:rFonts w:ascii="Arial" w:hAnsi="Arial" w:cs="Arial"/>
        </w:rPr>
        <w:t>vielen</w:t>
      </w:r>
      <w:r w:rsidRPr="00802A12">
        <w:rPr>
          <w:rFonts w:ascii="Arial" w:hAnsi="Arial" w:cs="Arial"/>
        </w:rPr>
        <w:t xml:space="preserve">, im Burgenland natürlich vorkommenden Waldgesellschaften umfassen. Dabei sind </w:t>
      </w:r>
      <w:r w:rsidR="007D33F9" w:rsidRPr="00802A12">
        <w:rPr>
          <w:rFonts w:ascii="Arial" w:hAnsi="Arial" w:cs="Arial"/>
        </w:rPr>
        <w:t xml:space="preserve">große und zusammenhängende </w:t>
      </w:r>
      <w:r w:rsidRPr="00802A12">
        <w:rPr>
          <w:rFonts w:ascii="Arial" w:hAnsi="Arial" w:cs="Arial"/>
        </w:rPr>
        <w:t>Bestände mit naturnaher Baumartenzusammensetzung und Altersstruktur auszuwählen</w:t>
      </w:r>
      <w:r w:rsidR="002353A0" w:rsidRPr="00802A12">
        <w:rPr>
          <w:rFonts w:ascii="Arial" w:hAnsi="Arial" w:cs="Arial"/>
        </w:rPr>
        <w:t xml:space="preserve">, die für eine </w:t>
      </w:r>
      <w:proofErr w:type="spellStart"/>
      <w:r w:rsidR="002353A0" w:rsidRPr="00802A12">
        <w:rPr>
          <w:rFonts w:ascii="Arial" w:hAnsi="Arial" w:cs="Arial"/>
        </w:rPr>
        <w:t>Außernutzungstellung</w:t>
      </w:r>
      <w:proofErr w:type="spellEnd"/>
      <w:r w:rsidR="002353A0" w:rsidRPr="00802A12">
        <w:rPr>
          <w:rFonts w:ascii="Arial" w:hAnsi="Arial" w:cs="Arial"/>
        </w:rPr>
        <w:t xml:space="preserve"> im Rahmen der </w:t>
      </w:r>
      <w:proofErr w:type="spellStart"/>
      <w:r w:rsidR="002353A0" w:rsidRPr="00802A12">
        <w:rPr>
          <w:rFonts w:ascii="Arial" w:hAnsi="Arial" w:cs="Arial"/>
        </w:rPr>
        <w:t>Bgld</w:t>
      </w:r>
      <w:proofErr w:type="spellEnd"/>
      <w:r w:rsidR="002353A0" w:rsidRPr="00802A12">
        <w:rPr>
          <w:rFonts w:ascii="Arial" w:hAnsi="Arial" w:cs="Arial"/>
        </w:rPr>
        <w:t>. Forstförderung geeignet sind</w:t>
      </w:r>
      <w:r w:rsidRPr="00802A12">
        <w:rPr>
          <w:rFonts w:ascii="Arial" w:hAnsi="Arial" w:cs="Arial"/>
        </w:rPr>
        <w:t>. Die Flächen sind GIS-kartographisch</w:t>
      </w:r>
      <w:r w:rsidR="008B2917" w:rsidRPr="00802A12">
        <w:rPr>
          <w:rFonts w:ascii="Arial" w:hAnsi="Arial" w:cs="Arial"/>
        </w:rPr>
        <w:t xml:space="preserve"> abzugrenzen und </w:t>
      </w:r>
      <w:r w:rsidR="00580A0D" w:rsidRPr="00802A12">
        <w:rPr>
          <w:rFonts w:ascii="Arial" w:hAnsi="Arial" w:cs="Arial"/>
        </w:rPr>
        <w:t>in Form eines Berichtes zu dokumentieren</w:t>
      </w:r>
      <w:r w:rsidR="008B2917" w:rsidRPr="00802A12">
        <w:rPr>
          <w:rFonts w:ascii="Arial" w:hAnsi="Arial" w:cs="Arial"/>
        </w:rPr>
        <w:t xml:space="preserve">. Die </w:t>
      </w:r>
      <w:r w:rsidR="00580A0D" w:rsidRPr="00802A12">
        <w:rPr>
          <w:rFonts w:ascii="Arial" w:hAnsi="Arial" w:cs="Arial"/>
        </w:rPr>
        <w:t>Dokumentation</w:t>
      </w:r>
      <w:r w:rsidR="008B2917" w:rsidRPr="00802A12">
        <w:rPr>
          <w:rFonts w:ascii="Arial" w:hAnsi="Arial" w:cs="Arial"/>
        </w:rPr>
        <w:t xml:space="preserve"> hat für jeden Naturwaldbest</w:t>
      </w:r>
      <w:r w:rsidR="00F55A98" w:rsidRPr="00802A12">
        <w:rPr>
          <w:rFonts w:ascii="Arial" w:hAnsi="Arial" w:cs="Arial"/>
        </w:rPr>
        <w:t>a</w:t>
      </w:r>
      <w:r w:rsidR="008B2917" w:rsidRPr="00802A12">
        <w:rPr>
          <w:rFonts w:ascii="Arial" w:hAnsi="Arial" w:cs="Arial"/>
        </w:rPr>
        <w:t xml:space="preserve">nd eine genaue und umfassende Beschreibung zu enthalten. Zu dokumentieren sind insbesondere: </w:t>
      </w:r>
      <w:r w:rsidR="004F3009" w:rsidRPr="00802A12">
        <w:rPr>
          <w:rFonts w:ascii="Arial" w:hAnsi="Arial" w:cs="Arial"/>
        </w:rPr>
        <w:t xml:space="preserve">Bezirk, Gemeinde, Katastralgemeinde, Fläche, Seehöhe, Waldgesellschaft, </w:t>
      </w:r>
      <w:r w:rsidR="007D33F9" w:rsidRPr="00802A12">
        <w:rPr>
          <w:rFonts w:ascii="Arial" w:hAnsi="Arial" w:cs="Arial"/>
        </w:rPr>
        <w:t>Biotop</w:t>
      </w:r>
      <w:r w:rsidR="000639CA" w:rsidRPr="00802A12">
        <w:rPr>
          <w:rFonts w:ascii="Arial" w:hAnsi="Arial" w:cs="Arial"/>
        </w:rPr>
        <w:t>-</w:t>
      </w:r>
      <w:r w:rsidR="007D33F9" w:rsidRPr="00802A12">
        <w:rPr>
          <w:rFonts w:ascii="Arial" w:hAnsi="Arial" w:cs="Arial"/>
        </w:rPr>
        <w:t xml:space="preserve"> bzw. </w:t>
      </w:r>
      <w:r w:rsidR="004F3009" w:rsidRPr="00802A12">
        <w:rPr>
          <w:rFonts w:ascii="Arial" w:hAnsi="Arial" w:cs="Arial"/>
        </w:rPr>
        <w:t>FFH-Lebensraumtyp</w:t>
      </w:r>
      <w:r w:rsidR="006B0AEF" w:rsidRPr="00802A12">
        <w:rPr>
          <w:rFonts w:ascii="Arial" w:hAnsi="Arial" w:cs="Arial"/>
        </w:rPr>
        <w:t xml:space="preserve"> einschl. Erhaltungszustand</w:t>
      </w:r>
      <w:r w:rsidR="004F3009" w:rsidRPr="00802A12">
        <w:rPr>
          <w:rFonts w:ascii="Arial" w:hAnsi="Arial" w:cs="Arial"/>
        </w:rPr>
        <w:t>, Altersstruktur, Totholzanteil, Anteil standortsfremder Gehölze, Störungen</w:t>
      </w:r>
      <w:r w:rsidR="006B0AEF" w:rsidRPr="00802A12">
        <w:rPr>
          <w:rFonts w:ascii="Arial" w:hAnsi="Arial" w:cs="Arial"/>
        </w:rPr>
        <w:t xml:space="preserve">, </w:t>
      </w:r>
      <w:r w:rsidR="00550F9B" w:rsidRPr="00802A12">
        <w:rPr>
          <w:rFonts w:ascii="Arial" w:hAnsi="Arial" w:cs="Arial"/>
        </w:rPr>
        <w:t>Schutzstatus (bestehend, vorgeschlagen)</w:t>
      </w:r>
      <w:r w:rsidR="004F3009" w:rsidRPr="00802A12">
        <w:rPr>
          <w:rFonts w:ascii="Arial" w:hAnsi="Arial" w:cs="Arial"/>
        </w:rPr>
        <w:t xml:space="preserve">, </w:t>
      </w:r>
      <w:r w:rsidR="006B0AEF" w:rsidRPr="00802A12">
        <w:rPr>
          <w:rFonts w:ascii="Arial" w:hAnsi="Arial" w:cs="Arial"/>
        </w:rPr>
        <w:t xml:space="preserve">Schutz- und </w:t>
      </w:r>
      <w:r w:rsidR="004F3009" w:rsidRPr="00802A12">
        <w:rPr>
          <w:rFonts w:ascii="Arial" w:hAnsi="Arial" w:cs="Arial"/>
        </w:rPr>
        <w:t>Erhaltungsmaßnahmen</w:t>
      </w:r>
      <w:r w:rsidR="00F55A98" w:rsidRPr="00802A12">
        <w:rPr>
          <w:rFonts w:ascii="Arial" w:hAnsi="Arial" w:cs="Arial"/>
        </w:rPr>
        <w:t>, Fotodokumentation, Vorkommen besonderer Arten</w:t>
      </w:r>
      <w:r w:rsidR="007D33F9" w:rsidRPr="00802A12">
        <w:rPr>
          <w:rFonts w:ascii="Arial" w:hAnsi="Arial" w:cs="Arial"/>
        </w:rPr>
        <w:t>, naturschutzfachliche Wertigkeit und Bedeutung</w:t>
      </w:r>
      <w:r w:rsidR="004F3009" w:rsidRPr="00802A12">
        <w:rPr>
          <w:rFonts w:ascii="Arial" w:hAnsi="Arial" w:cs="Arial"/>
        </w:rPr>
        <w:t>.</w:t>
      </w:r>
    </w:p>
    <w:p w:rsidR="00DC2266" w:rsidRPr="00802A12" w:rsidRDefault="008B2917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Die Naturwaldflächen sind</w:t>
      </w:r>
      <w:r w:rsidR="00490BE4" w:rsidRPr="00802A12">
        <w:rPr>
          <w:rFonts w:ascii="Arial" w:hAnsi="Arial" w:cs="Arial"/>
        </w:rPr>
        <w:t xml:space="preserve"> </w:t>
      </w:r>
      <w:r w:rsidRPr="00802A12">
        <w:rPr>
          <w:rFonts w:ascii="Arial" w:hAnsi="Arial" w:cs="Arial"/>
        </w:rPr>
        <w:t xml:space="preserve">in Form eines gedruckten </w:t>
      </w:r>
      <w:r w:rsidR="00490BE4" w:rsidRPr="00802A12">
        <w:rPr>
          <w:rFonts w:ascii="Arial" w:hAnsi="Arial" w:cs="Arial"/>
        </w:rPr>
        <w:t>Abschlussberichts</w:t>
      </w:r>
      <w:r w:rsidRPr="00802A12">
        <w:rPr>
          <w:rFonts w:ascii="Arial" w:hAnsi="Arial" w:cs="Arial"/>
        </w:rPr>
        <w:t xml:space="preserve"> samt Übersichts- und Detailkarten </w:t>
      </w:r>
      <w:r w:rsidR="00490BE4" w:rsidRPr="00802A12">
        <w:rPr>
          <w:rFonts w:ascii="Arial" w:hAnsi="Arial" w:cs="Arial"/>
        </w:rPr>
        <w:t>darzustellen</w:t>
      </w:r>
      <w:r w:rsidR="008337C1" w:rsidRPr="00802A12">
        <w:rPr>
          <w:rFonts w:ascii="Arial" w:hAnsi="Arial" w:cs="Arial"/>
        </w:rPr>
        <w:t xml:space="preserve"> und </w:t>
      </w:r>
      <w:r w:rsidR="00000CCE" w:rsidRPr="00802A12">
        <w:rPr>
          <w:rFonts w:ascii="Arial" w:hAnsi="Arial" w:cs="Arial"/>
        </w:rPr>
        <w:t xml:space="preserve">auf der Homepage des Land </w:t>
      </w:r>
      <w:r w:rsidR="008337C1" w:rsidRPr="00802A12">
        <w:rPr>
          <w:rFonts w:ascii="Arial" w:hAnsi="Arial" w:cs="Arial"/>
        </w:rPr>
        <w:t>zu veröffentlichen (</w:t>
      </w:r>
      <w:r w:rsidR="009A5A94" w:rsidRPr="00802A12">
        <w:rPr>
          <w:rFonts w:ascii="Arial" w:hAnsi="Arial" w:cs="Arial"/>
        </w:rPr>
        <w:t xml:space="preserve">30 </w:t>
      </w:r>
      <w:r w:rsidR="009A5A94" w:rsidRPr="00802A12">
        <w:rPr>
          <w:rFonts w:ascii="Arial" w:hAnsi="Arial" w:cs="Arial"/>
        </w:rPr>
        <w:lastRenderedPageBreak/>
        <w:t>gedruckte Exemplare sowie digital als word.doc</w:t>
      </w:r>
      <w:r w:rsidR="00EF0CCA" w:rsidRPr="00802A12">
        <w:rPr>
          <w:rFonts w:ascii="Arial" w:hAnsi="Arial" w:cs="Arial"/>
        </w:rPr>
        <w:t>x</w:t>
      </w:r>
      <w:r w:rsidR="00D12DD0" w:rsidRPr="00802A12">
        <w:rPr>
          <w:rFonts w:ascii="Arial" w:hAnsi="Arial" w:cs="Arial"/>
        </w:rPr>
        <w:t>, GIS-Dat</w:t>
      </w:r>
      <w:r w:rsidR="000639CA" w:rsidRPr="00802A12">
        <w:rPr>
          <w:rFonts w:ascii="Arial" w:hAnsi="Arial" w:cs="Arial"/>
        </w:rPr>
        <w:t>en</w:t>
      </w:r>
      <w:r w:rsidR="009A5A94" w:rsidRPr="00802A12">
        <w:rPr>
          <w:rFonts w:ascii="Arial" w:hAnsi="Arial" w:cs="Arial"/>
        </w:rPr>
        <w:t xml:space="preserve"> </w:t>
      </w:r>
      <w:r w:rsidR="000639CA" w:rsidRPr="00802A12">
        <w:rPr>
          <w:rFonts w:ascii="Arial" w:hAnsi="Arial" w:cs="Arial"/>
        </w:rPr>
        <w:t>sowie als</w:t>
      </w:r>
      <w:r w:rsidR="009A5A94" w:rsidRPr="00802A12">
        <w:rPr>
          <w:rFonts w:ascii="Arial" w:hAnsi="Arial" w:cs="Arial"/>
        </w:rPr>
        <w:t xml:space="preserve"> </w:t>
      </w:r>
      <w:proofErr w:type="spellStart"/>
      <w:r w:rsidR="009A5A94" w:rsidRPr="00802A12">
        <w:rPr>
          <w:rFonts w:ascii="Arial" w:hAnsi="Arial" w:cs="Arial"/>
        </w:rPr>
        <w:t>pdf</w:t>
      </w:r>
      <w:proofErr w:type="spellEnd"/>
      <w:r w:rsidR="009A5A94" w:rsidRPr="00802A12">
        <w:rPr>
          <w:rFonts w:ascii="Arial" w:hAnsi="Arial" w:cs="Arial"/>
        </w:rPr>
        <w:t xml:space="preserve"> geeignet zum </w:t>
      </w:r>
      <w:r w:rsidR="008337C1" w:rsidRPr="00802A12">
        <w:rPr>
          <w:rFonts w:ascii="Arial" w:hAnsi="Arial" w:cs="Arial"/>
        </w:rPr>
        <w:t>Download</w:t>
      </w:r>
      <w:r w:rsidR="009A5A94" w:rsidRPr="00802A12">
        <w:rPr>
          <w:rFonts w:ascii="Arial" w:hAnsi="Arial" w:cs="Arial"/>
        </w:rPr>
        <w:t xml:space="preserve"> und zur Versendung per Email</w:t>
      </w:r>
      <w:r w:rsidR="008337C1" w:rsidRPr="00802A12">
        <w:rPr>
          <w:rFonts w:ascii="Arial" w:hAnsi="Arial" w:cs="Arial"/>
        </w:rPr>
        <w:t>)</w:t>
      </w:r>
      <w:r w:rsidR="00000CCE" w:rsidRPr="00802A12">
        <w:rPr>
          <w:rFonts w:ascii="Arial" w:hAnsi="Arial" w:cs="Arial"/>
        </w:rPr>
        <w:t>.</w:t>
      </w:r>
    </w:p>
    <w:p w:rsidR="00795B52" w:rsidRPr="00802A12" w:rsidRDefault="00795B52" w:rsidP="00795B5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Bewusstseinsbildende Maßnahmen und Öffentlichkeitsarbeit sind in beiden Jahren der Projektlaufzeit durchzuführen. </w:t>
      </w:r>
      <w:r w:rsidR="00CB4951" w:rsidRPr="00802A12">
        <w:rPr>
          <w:rFonts w:ascii="Arial" w:hAnsi="Arial" w:cs="Arial"/>
        </w:rPr>
        <w:t>Hierfür</w:t>
      </w:r>
      <w:r w:rsidRPr="00802A12">
        <w:rPr>
          <w:rFonts w:ascii="Arial" w:hAnsi="Arial" w:cs="Arial"/>
        </w:rPr>
        <w:t xml:space="preserve"> ist bei Projektbeantragung ein Konzept mit Indikatoren zur Ergebniserreichung vorzulegen.</w:t>
      </w:r>
    </w:p>
    <w:p w:rsidR="006868ED" w:rsidRPr="00802A12" w:rsidRDefault="00C60BA7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Die Interessensvertretungen </w:t>
      </w:r>
      <w:r w:rsidR="00C52D39" w:rsidRPr="00802A12">
        <w:rPr>
          <w:rFonts w:ascii="Arial" w:hAnsi="Arial" w:cs="Arial"/>
        </w:rPr>
        <w:t xml:space="preserve">von Waldbesitzern und -bewirtschaftern sind über das Projekt vor Beginn der </w:t>
      </w:r>
      <w:r w:rsidRPr="00802A12">
        <w:rPr>
          <w:rFonts w:ascii="Arial" w:hAnsi="Arial" w:cs="Arial"/>
        </w:rPr>
        <w:t xml:space="preserve"> </w:t>
      </w:r>
      <w:r w:rsidR="00C52D39" w:rsidRPr="00802A12">
        <w:rPr>
          <w:rFonts w:ascii="Arial" w:hAnsi="Arial" w:cs="Arial"/>
        </w:rPr>
        <w:t xml:space="preserve">Erhebungen und nach Vorliegen der Ergebnisse zu informieren. Dazu zählen insbesondere: Landwirtschaftskammer Burgenland, Waldverband Burgenland sowie </w:t>
      </w:r>
      <w:r w:rsidRPr="00802A12">
        <w:rPr>
          <w:rFonts w:ascii="Arial" w:hAnsi="Arial" w:cs="Arial"/>
        </w:rPr>
        <w:t>Verband land- und forstwirtschaftlicher</w:t>
      </w:r>
      <w:r w:rsidR="00C52D39" w:rsidRPr="00802A12">
        <w:rPr>
          <w:rFonts w:ascii="Arial" w:hAnsi="Arial" w:cs="Arial"/>
        </w:rPr>
        <w:t xml:space="preserve"> Gutsbetriebe Burgenland</w:t>
      </w:r>
      <w:r w:rsidR="00513287" w:rsidRPr="00802A12">
        <w:rPr>
          <w:rFonts w:ascii="Arial" w:hAnsi="Arial" w:cs="Arial"/>
        </w:rPr>
        <w:t>, Forstverwaltung der Waldwirtschaftsgemeinschaften-WWG Burgenland (</w:t>
      </w:r>
      <w:proofErr w:type="spellStart"/>
      <w:r w:rsidR="00513287" w:rsidRPr="00802A12">
        <w:rPr>
          <w:rFonts w:ascii="Arial" w:hAnsi="Arial" w:cs="Arial"/>
        </w:rPr>
        <w:t>Schlaining</w:t>
      </w:r>
      <w:proofErr w:type="spellEnd"/>
      <w:r w:rsidR="00513287" w:rsidRPr="00802A12">
        <w:rPr>
          <w:rFonts w:ascii="Arial" w:hAnsi="Arial" w:cs="Arial"/>
        </w:rPr>
        <w:t>)</w:t>
      </w:r>
      <w:r w:rsidR="00C52D39" w:rsidRPr="00802A12">
        <w:rPr>
          <w:rFonts w:ascii="Arial" w:hAnsi="Arial" w:cs="Arial"/>
        </w:rPr>
        <w:t xml:space="preserve">. Ebenso </w:t>
      </w:r>
      <w:r w:rsidR="006868ED" w:rsidRPr="00802A12">
        <w:rPr>
          <w:rFonts w:ascii="Arial" w:hAnsi="Arial" w:cs="Arial"/>
        </w:rPr>
        <w:t xml:space="preserve">sind sämtliche </w:t>
      </w:r>
      <w:r w:rsidR="00C52D39" w:rsidRPr="00802A12">
        <w:rPr>
          <w:rFonts w:ascii="Arial" w:hAnsi="Arial" w:cs="Arial"/>
        </w:rPr>
        <w:t>Gutsbetriebe</w:t>
      </w:r>
      <w:r w:rsidR="006868ED" w:rsidRPr="00802A12">
        <w:rPr>
          <w:rFonts w:ascii="Arial" w:hAnsi="Arial" w:cs="Arial"/>
        </w:rPr>
        <w:t xml:space="preserve"> zu informieren, die Naturwälder bewirtschaften</w:t>
      </w:r>
      <w:r w:rsidR="00C52D39" w:rsidRPr="00802A12">
        <w:rPr>
          <w:rFonts w:ascii="Arial" w:hAnsi="Arial" w:cs="Arial"/>
        </w:rPr>
        <w:t>.</w:t>
      </w:r>
      <w:r w:rsidR="006868ED" w:rsidRPr="00802A12">
        <w:rPr>
          <w:rFonts w:ascii="Arial" w:hAnsi="Arial" w:cs="Arial"/>
        </w:rPr>
        <w:t xml:space="preserve"> </w:t>
      </w:r>
    </w:p>
    <w:p w:rsidR="00C60BA7" w:rsidRPr="00802A12" w:rsidRDefault="006868ED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Die</w:t>
      </w:r>
      <w:r w:rsidR="00C60BA7" w:rsidRPr="00802A12">
        <w:rPr>
          <w:rFonts w:ascii="Arial" w:hAnsi="Arial" w:cs="Arial"/>
        </w:rPr>
        <w:t xml:space="preserve"> Forstbehörd</w:t>
      </w:r>
      <w:r w:rsidR="00C52D39" w:rsidRPr="00802A12">
        <w:rPr>
          <w:rFonts w:ascii="Arial" w:hAnsi="Arial" w:cs="Arial"/>
        </w:rPr>
        <w:t xml:space="preserve">en auf Landesebene und in allen Bezirken </w:t>
      </w:r>
      <w:r w:rsidR="00691419" w:rsidRPr="00802A12">
        <w:rPr>
          <w:rFonts w:ascii="Arial" w:hAnsi="Arial" w:cs="Arial"/>
        </w:rPr>
        <w:t>des Landes</w:t>
      </w:r>
      <w:r w:rsidR="00BE2C55" w:rsidRPr="00802A12">
        <w:rPr>
          <w:rFonts w:ascii="Arial" w:hAnsi="Arial" w:cs="Arial"/>
        </w:rPr>
        <w:t xml:space="preserve">, die Biologische Station Neusiedler See </w:t>
      </w:r>
      <w:proofErr w:type="spellStart"/>
      <w:r w:rsidR="00BE2C55" w:rsidRPr="00802A12">
        <w:rPr>
          <w:rFonts w:ascii="Arial" w:hAnsi="Arial" w:cs="Arial"/>
        </w:rPr>
        <w:t>Illmitz</w:t>
      </w:r>
      <w:proofErr w:type="spellEnd"/>
      <w:r w:rsidR="00691419" w:rsidRPr="00802A12">
        <w:rPr>
          <w:rFonts w:ascii="Arial" w:hAnsi="Arial" w:cs="Arial"/>
        </w:rPr>
        <w:t xml:space="preserve"> </w:t>
      </w:r>
      <w:r w:rsidR="007D33F9" w:rsidRPr="00802A12">
        <w:rPr>
          <w:rFonts w:ascii="Arial" w:hAnsi="Arial" w:cs="Arial"/>
        </w:rPr>
        <w:t xml:space="preserve">sowie das Bundesforschungszentrum für Wald </w:t>
      </w:r>
      <w:r w:rsidR="00D9612E" w:rsidRPr="00802A12">
        <w:rPr>
          <w:rFonts w:ascii="Arial" w:hAnsi="Arial" w:cs="Arial"/>
        </w:rPr>
        <w:t>– B</w:t>
      </w:r>
      <w:r w:rsidR="00042A6A" w:rsidRPr="00802A12">
        <w:rPr>
          <w:rFonts w:ascii="Arial" w:hAnsi="Arial" w:cs="Arial"/>
        </w:rPr>
        <w:t>F</w:t>
      </w:r>
      <w:r w:rsidR="00D9612E" w:rsidRPr="00802A12">
        <w:rPr>
          <w:rFonts w:ascii="Arial" w:hAnsi="Arial" w:cs="Arial"/>
        </w:rPr>
        <w:t xml:space="preserve">W, verantwortlich für das </w:t>
      </w:r>
      <w:proofErr w:type="spellStart"/>
      <w:r w:rsidR="00D9612E" w:rsidRPr="00802A12">
        <w:rPr>
          <w:rFonts w:ascii="Arial" w:hAnsi="Arial" w:cs="Arial"/>
        </w:rPr>
        <w:t>Naturwaldreservateprogramm</w:t>
      </w:r>
      <w:proofErr w:type="spellEnd"/>
      <w:r w:rsidR="00D9612E" w:rsidRPr="00802A12">
        <w:rPr>
          <w:rFonts w:ascii="Arial" w:hAnsi="Arial" w:cs="Arial"/>
        </w:rPr>
        <w:t xml:space="preserve"> Österreich </w:t>
      </w:r>
      <w:r w:rsidRPr="00802A12">
        <w:rPr>
          <w:rFonts w:ascii="Arial" w:hAnsi="Arial" w:cs="Arial"/>
        </w:rPr>
        <w:t xml:space="preserve">sind </w:t>
      </w:r>
      <w:r w:rsidR="00C52D39" w:rsidRPr="00802A12">
        <w:rPr>
          <w:rFonts w:ascii="Arial" w:hAnsi="Arial" w:cs="Arial"/>
        </w:rPr>
        <w:t xml:space="preserve">in die Erhebungen einzubinden, um deren </w:t>
      </w:r>
      <w:r w:rsidRPr="00802A12">
        <w:rPr>
          <w:rFonts w:ascii="Arial" w:hAnsi="Arial" w:cs="Arial"/>
        </w:rPr>
        <w:t xml:space="preserve">Kenntnisse </w:t>
      </w:r>
      <w:r w:rsidR="00C52D39" w:rsidRPr="00802A12">
        <w:rPr>
          <w:rFonts w:ascii="Arial" w:hAnsi="Arial" w:cs="Arial"/>
        </w:rPr>
        <w:t xml:space="preserve">über </w:t>
      </w:r>
      <w:r w:rsidRPr="00802A12">
        <w:rPr>
          <w:rFonts w:ascii="Arial" w:hAnsi="Arial" w:cs="Arial"/>
        </w:rPr>
        <w:t>Naturwaldbestände</w:t>
      </w:r>
      <w:r w:rsidR="00C52D39" w:rsidRPr="00802A12">
        <w:rPr>
          <w:rFonts w:ascii="Arial" w:hAnsi="Arial" w:cs="Arial"/>
        </w:rPr>
        <w:t xml:space="preserve"> </w:t>
      </w:r>
      <w:r w:rsidR="008D0682" w:rsidRPr="00802A12">
        <w:rPr>
          <w:rFonts w:ascii="Arial" w:hAnsi="Arial" w:cs="Arial"/>
        </w:rPr>
        <w:t xml:space="preserve">im Burgenland </w:t>
      </w:r>
      <w:r w:rsidR="00D9612E" w:rsidRPr="00802A12">
        <w:rPr>
          <w:rFonts w:ascii="Arial" w:hAnsi="Arial" w:cs="Arial"/>
        </w:rPr>
        <w:t>zu berücksichtigen</w:t>
      </w:r>
      <w:r w:rsidR="00691419" w:rsidRPr="00802A12">
        <w:rPr>
          <w:rFonts w:ascii="Arial" w:hAnsi="Arial" w:cs="Arial"/>
        </w:rPr>
        <w:t>.</w:t>
      </w:r>
    </w:p>
    <w:p w:rsidR="00DC2266" w:rsidRPr="00802A12" w:rsidRDefault="00490BE4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 xml:space="preserve">Im Rahmen des Projektes ist eine Evaluierung der Projektziele durchzuführen, </w:t>
      </w:r>
      <w:r w:rsidR="00550F9B" w:rsidRPr="00802A12">
        <w:rPr>
          <w:rFonts w:ascii="Arial" w:hAnsi="Arial" w:cs="Arial"/>
        </w:rPr>
        <w:t>die</w:t>
      </w:r>
      <w:r w:rsidRPr="00802A12">
        <w:rPr>
          <w:rFonts w:ascii="Arial" w:hAnsi="Arial" w:cs="Arial"/>
        </w:rPr>
        <w:t xml:space="preserve"> in der Projektbeschreibung durch messbare und überprüfbare </w:t>
      </w:r>
      <w:r w:rsidR="00DC2266" w:rsidRPr="00802A12">
        <w:rPr>
          <w:rFonts w:ascii="Arial" w:hAnsi="Arial" w:cs="Arial"/>
        </w:rPr>
        <w:t>Indikatoren</w:t>
      </w:r>
      <w:r w:rsidRPr="00802A12">
        <w:rPr>
          <w:rFonts w:ascii="Arial" w:hAnsi="Arial" w:cs="Arial"/>
        </w:rPr>
        <w:t xml:space="preserve"> methodisch darzustellen </w:t>
      </w:r>
      <w:r w:rsidR="00550F9B" w:rsidRPr="00802A12">
        <w:rPr>
          <w:rFonts w:ascii="Arial" w:hAnsi="Arial" w:cs="Arial"/>
        </w:rPr>
        <w:t>ist.</w:t>
      </w:r>
    </w:p>
    <w:p w:rsidR="006B0AEF" w:rsidRPr="00802A12" w:rsidRDefault="00490BE4" w:rsidP="00D46922">
      <w:pPr>
        <w:spacing w:after="0" w:line="300" w:lineRule="exact"/>
        <w:jc w:val="both"/>
        <w:rPr>
          <w:rFonts w:ascii="Arial" w:hAnsi="Arial" w:cs="Arial"/>
        </w:rPr>
      </w:pPr>
      <w:r w:rsidRPr="00802A12">
        <w:rPr>
          <w:rFonts w:ascii="Arial" w:hAnsi="Arial" w:cs="Arial"/>
        </w:rPr>
        <w:t>Maßnahmen und Tätigkeiten des Projektes sind differenziert hinsichtlich Zeit- und Sachaufwand aufzuschlüsseln und tabellarisch in Form einer Kalkulation darzulegen.</w:t>
      </w:r>
    </w:p>
    <w:p w:rsidR="00103603" w:rsidRPr="00802A12" w:rsidRDefault="00103603" w:rsidP="00D46922">
      <w:pPr>
        <w:spacing w:after="0" w:line="300" w:lineRule="exact"/>
        <w:jc w:val="both"/>
        <w:rPr>
          <w:rFonts w:ascii="Arial" w:hAnsi="Arial" w:cs="Arial"/>
        </w:rPr>
      </w:pPr>
    </w:p>
    <w:p w:rsidR="00B050D1" w:rsidRDefault="00B050D1" w:rsidP="00D46922">
      <w:pPr>
        <w:spacing w:after="0" w:line="300" w:lineRule="exact"/>
        <w:jc w:val="both"/>
        <w:rPr>
          <w:rFonts w:ascii="Arial" w:hAnsi="Arial" w:cs="Arial"/>
        </w:rPr>
      </w:pPr>
    </w:p>
    <w:p w:rsidR="0030106F" w:rsidRDefault="0030106F" w:rsidP="00D46922">
      <w:pPr>
        <w:spacing w:after="0" w:line="300" w:lineRule="exact"/>
        <w:jc w:val="both"/>
        <w:rPr>
          <w:rFonts w:ascii="Arial" w:hAnsi="Arial" w:cs="Arial"/>
        </w:rPr>
      </w:pPr>
    </w:p>
    <w:p w:rsidR="00101F0B" w:rsidRDefault="00101F0B" w:rsidP="00D46922">
      <w:pPr>
        <w:spacing w:after="0" w:line="300" w:lineRule="exact"/>
        <w:jc w:val="both"/>
        <w:rPr>
          <w:rFonts w:ascii="Arial" w:hAnsi="Arial" w:cs="Arial"/>
        </w:rPr>
      </w:pPr>
    </w:p>
    <w:p w:rsidR="0030106F" w:rsidRDefault="0030106F" w:rsidP="0030106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>EINREICHSTELLE UND FRIST</w:t>
      </w:r>
    </w:p>
    <w:p w:rsidR="0030106F" w:rsidRPr="009127A5" w:rsidRDefault="0030106F" w:rsidP="003010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106F" w:rsidRPr="009127A5" w:rsidRDefault="0030106F" w:rsidP="003010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Förderungsanträge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müssen bis spätestens Freitag, 29. September 2017, 12:00 Uhr </w:t>
      </w:r>
      <w:r w:rsidRPr="009127A5">
        <w:rPr>
          <w:rFonts w:ascii="Arial" w:hAnsi="Arial" w:cs="Arial"/>
          <w:sz w:val="22"/>
          <w:szCs w:val="22"/>
        </w:rPr>
        <w:t xml:space="preserve">bei der Bewilligenden Stelle, dem </w:t>
      </w:r>
    </w:p>
    <w:p w:rsidR="0030106F" w:rsidRPr="009127A5" w:rsidRDefault="0030106F" w:rsidP="003010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0106F" w:rsidRPr="009127A5" w:rsidRDefault="0030106F" w:rsidP="0030106F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9127A5">
        <w:rPr>
          <w:rFonts w:ascii="Arial" w:hAnsi="Arial" w:cs="Arial"/>
          <w:lang w:val="de-DE"/>
        </w:rPr>
        <w:t xml:space="preserve">Amt der Burgenländischen Landesregierung, Abteilung 4 – Ländliche Entwicklung, Agrarwesen und Naturschutz, Europaplatz 1, 7000 Eisenstadt, </w:t>
      </w:r>
    </w:p>
    <w:p w:rsidR="0030106F" w:rsidRPr="009127A5" w:rsidRDefault="0030106F" w:rsidP="0030106F">
      <w:pPr>
        <w:spacing w:after="0" w:line="300" w:lineRule="exact"/>
        <w:jc w:val="both"/>
        <w:rPr>
          <w:rFonts w:ascii="Arial" w:hAnsi="Arial" w:cs="Arial"/>
          <w:lang w:val="de-DE"/>
        </w:rPr>
      </w:pPr>
      <w:r w:rsidRPr="009127A5">
        <w:rPr>
          <w:rFonts w:ascii="Arial" w:hAnsi="Arial" w:cs="Arial"/>
          <w:lang w:val="de-DE"/>
        </w:rPr>
        <w:t xml:space="preserve">E-Mail: </w:t>
      </w:r>
      <w:r w:rsidRPr="009127A5">
        <w:rPr>
          <w:rFonts w:ascii="Arial" w:hAnsi="Arial" w:cs="Arial"/>
        </w:rPr>
        <w:t>post.a4-foerderwesen-natur@bgld.gv.at</w:t>
      </w:r>
    </w:p>
    <w:p w:rsidR="0030106F" w:rsidRPr="009127A5" w:rsidRDefault="0030106F" w:rsidP="003010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0106F" w:rsidRPr="009127A5" w:rsidRDefault="0030106F" w:rsidP="003010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vollständig eingelangt sein. </w:t>
      </w:r>
      <w:r w:rsidRPr="009127A5">
        <w:rPr>
          <w:rFonts w:ascii="Arial" w:hAnsi="Arial" w:cs="Arial"/>
          <w:sz w:val="22"/>
          <w:szCs w:val="22"/>
        </w:rPr>
        <w:t xml:space="preserve">Es ist das beigelegte Antragsformular zu verwenden. Die Förderungsanträge können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postalisch oder per E-Mail (eingescannt) </w:t>
      </w:r>
      <w:r w:rsidRPr="009127A5">
        <w:rPr>
          <w:rFonts w:ascii="Arial" w:hAnsi="Arial" w:cs="Arial"/>
          <w:sz w:val="22"/>
          <w:szCs w:val="22"/>
        </w:rPr>
        <w:t xml:space="preserve">übermittelt werden. </w:t>
      </w:r>
    </w:p>
    <w:p w:rsidR="0030106F" w:rsidRPr="009127A5" w:rsidRDefault="0030106F" w:rsidP="0030106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106F" w:rsidRPr="009127A5" w:rsidRDefault="0030106F" w:rsidP="0030106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01F0B" w:rsidRDefault="00101F0B" w:rsidP="00D46922">
      <w:pPr>
        <w:spacing w:after="0" w:line="300" w:lineRule="exact"/>
        <w:jc w:val="both"/>
        <w:rPr>
          <w:rFonts w:ascii="Arial" w:hAnsi="Arial" w:cs="Arial"/>
        </w:rPr>
      </w:pPr>
    </w:p>
    <w:p w:rsidR="00101F0B" w:rsidRDefault="00101F0B" w:rsidP="00D46922">
      <w:pPr>
        <w:spacing w:after="0" w:line="300" w:lineRule="exact"/>
        <w:jc w:val="both"/>
        <w:rPr>
          <w:rFonts w:ascii="Arial" w:hAnsi="Arial" w:cs="Arial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Weitere Vorgangsweise </w:t>
      </w: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Nach Feststellung der Vollständigkeit des Förderungsantrages und Überprüfung der Zugangsvoraussetzungen erfolgt ein Auswahlverfahren nach den Kriterien, die für diese </w:t>
      </w:r>
      <w:proofErr w:type="spellStart"/>
      <w:r w:rsidRPr="009127A5">
        <w:rPr>
          <w:rFonts w:ascii="Arial" w:hAnsi="Arial" w:cs="Arial"/>
          <w:sz w:val="22"/>
          <w:szCs w:val="22"/>
        </w:rPr>
        <w:t>Vorhabensart</w:t>
      </w:r>
      <w:proofErr w:type="spellEnd"/>
      <w:r w:rsidRPr="009127A5">
        <w:rPr>
          <w:rFonts w:ascii="Arial" w:hAnsi="Arial" w:cs="Arial"/>
          <w:sz w:val="22"/>
          <w:szCs w:val="22"/>
        </w:rPr>
        <w:t xml:space="preserve"> festgelegt sind. </w:t>
      </w: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 xml:space="preserve">Im Auswahlverfahren werden nur </w:t>
      </w:r>
      <w:r w:rsidRPr="009127A5">
        <w:rPr>
          <w:rFonts w:ascii="Arial" w:hAnsi="Arial" w:cs="Arial"/>
          <w:b/>
          <w:bCs/>
          <w:sz w:val="22"/>
          <w:szCs w:val="22"/>
        </w:rPr>
        <w:t xml:space="preserve">vollständige Förderungsanträge </w:t>
      </w:r>
      <w:r w:rsidRPr="009127A5">
        <w:rPr>
          <w:rFonts w:ascii="Arial" w:hAnsi="Arial" w:cs="Arial"/>
          <w:sz w:val="22"/>
          <w:szCs w:val="22"/>
        </w:rPr>
        <w:t xml:space="preserve">berücksichtigt. Unvollständige Förderungsanträge sind vom aktuellen Auswahlverfahren ausgeschlossen. </w:t>
      </w: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127A5">
        <w:rPr>
          <w:rFonts w:ascii="Arial" w:hAnsi="Arial" w:cs="Arial"/>
          <w:b/>
          <w:bCs/>
          <w:sz w:val="22"/>
          <w:szCs w:val="22"/>
        </w:rPr>
        <w:t xml:space="preserve">ERFORDERLICHE UNTERLAGEN FÜR DIE ANTRAGSTELLUNG sind auf folgender Seite erhältlich: </w:t>
      </w:r>
      <w:hyperlink r:id="rId7" w:history="1">
        <w:r w:rsidRPr="009127A5">
          <w:rPr>
            <w:rStyle w:val="Hyperlink"/>
            <w:rFonts w:ascii="Arial" w:hAnsi="Arial" w:cs="Arial"/>
            <w:bCs/>
            <w:sz w:val="22"/>
            <w:szCs w:val="22"/>
          </w:rPr>
          <w:t>https://www.burgenland.at/natur-umwelt-agrar/foerderungen/laendliche-entwicklung-2014-2020/information-projektfoerderung-naturschutz/</w:t>
        </w:r>
      </w:hyperlink>
    </w:p>
    <w:p w:rsidR="00101F0B" w:rsidRPr="009127A5" w:rsidRDefault="00101F0B" w:rsidP="00101F0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01F0B" w:rsidRPr="009127A5" w:rsidRDefault="00101F0B" w:rsidP="00101F0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01F0B" w:rsidRPr="00802A12" w:rsidRDefault="00101F0B" w:rsidP="00D46922">
      <w:pPr>
        <w:spacing w:after="0" w:line="300" w:lineRule="exact"/>
        <w:jc w:val="both"/>
        <w:rPr>
          <w:rFonts w:ascii="Arial" w:hAnsi="Arial" w:cs="Arial"/>
        </w:rPr>
      </w:pPr>
    </w:p>
    <w:sectPr w:rsidR="00101F0B" w:rsidRPr="00802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2CB"/>
    <w:multiLevelType w:val="hybridMultilevel"/>
    <w:tmpl w:val="1242F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85"/>
    <w:rsid w:val="00000CCE"/>
    <w:rsid w:val="00020CA9"/>
    <w:rsid w:val="00042A6A"/>
    <w:rsid w:val="0006388E"/>
    <w:rsid w:val="000639CA"/>
    <w:rsid w:val="00064C34"/>
    <w:rsid w:val="00065604"/>
    <w:rsid w:val="00081B14"/>
    <w:rsid w:val="000C31BC"/>
    <w:rsid w:val="000F1327"/>
    <w:rsid w:val="00101F0B"/>
    <w:rsid w:val="00103603"/>
    <w:rsid w:val="00130827"/>
    <w:rsid w:val="00146F12"/>
    <w:rsid w:val="00180E3E"/>
    <w:rsid w:val="00183466"/>
    <w:rsid w:val="00197F49"/>
    <w:rsid w:val="001B1D77"/>
    <w:rsid w:val="001D2002"/>
    <w:rsid w:val="001F657E"/>
    <w:rsid w:val="002013FA"/>
    <w:rsid w:val="00214490"/>
    <w:rsid w:val="002353A0"/>
    <w:rsid w:val="00273F2A"/>
    <w:rsid w:val="0027496D"/>
    <w:rsid w:val="002962D7"/>
    <w:rsid w:val="002A771F"/>
    <w:rsid w:val="002F6F34"/>
    <w:rsid w:val="0030106F"/>
    <w:rsid w:val="003156A0"/>
    <w:rsid w:val="003250D3"/>
    <w:rsid w:val="00333B20"/>
    <w:rsid w:val="00375819"/>
    <w:rsid w:val="003A48BF"/>
    <w:rsid w:val="004160C8"/>
    <w:rsid w:val="00452B30"/>
    <w:rsid w:val="00461B6E"/>
    <w:rsid w:val="00467B85"/>
    <w:rsid w:val="0047027A"/>
    <w:rsid w:val="00482635"/>
    <w:rsid w:val="00490BE4"/>
    <w:rsid w:val="004E5D3D"/>
    <w:rsid w:val="004E74C6"/>
    <w:rsid w:val="004F0A2E"/>
    <w:rsid w:val="004F3009"/>
    <w:rsid w:val="0050621D"/>
    <w:rsid w:val="00513287"/>
    <w:rsid w:val="00550F9B"/>
    <w:rsid w:val="00580A0D"/>
    <w:rsid w:val="005C4337"/>
    <w:rsid w:val="005D775E"/>
    <w:rsid w:val="005F3099"/>
    <w:rsid w:val="006868ED"/>
    <w:rsid w:val="00687340"/>
    <w:rsid w:val="00691419"/>
    <w:rsid w:val="006B0AEF"/>
    <w:rsid w:val="006C0E44"/>
    <w:rsid w:val="006C1BB5"/>
    <w:rsid w:val="006E3C7C"/>
    <w:rsid w:val="006F2D5F"/>
    <w:rsid w:val="00706B7E"/>
    <w:rsid w:val="00720C67"/>
    <w:rsid w:val="00761237"/>
    <w:rsid w:val="00762162"/>
    <w:rsid w:val="00762CFF"/>
    <w:rsid w:val="00790097"/>
    <w:rsid w:val="00795B52"/>
    <w:rsid w:val="007B489F"/>
    <w:rsid w:val="007B6F9D"/>
    <w:rsid w:val="007D33F9"/>
    <w:rsid w:val="00802A12"/>
    <w:rsid w:val="00815798"/>
    <w:rsid w:val="008337C1"/>
    <w:rsid w:val="0084070F"/>
    <w:rsid w:val="008416AC"/>
    <w:rsid w:val="00862FCA"/>
    <w:rsid w:val="008652E0"/>
    <w:rsid w:val="00884889"/>
    <w:rsid w:val="008B169B"/>
    <w:rsid w:val="008B2917"/>
    <w:rsid w:val="008D0682"/>
    <w:rsid w:val="008D3BE2"/>
    <w:rsid w:val="00961800"/>
    <w:rsid w:val="00976FCB"/>
    <w:rsid w:val="009A5A94"/>
    <w:rsid w:val="009E4B05"/>
    <w:rsid w:val="009F1458"/>
    <w:rsid w:val="00A07FA0"/>
    <w:rsid w:val="00A34494"/>
    <w:rsid w:val="00A41752"/>
    <w:rsid w:val="00A77113"/>
    <w:rsid w:val="00A819DD"/>
    <w:rsid w:val="00A83B9C"/>
    <w:rsid w:val="00AD6ECA"/>
    <w:rsid w:val="00AE44B7"/>
    <w:rsid w:val="00AE59C3"/>
    <w:rsid w:val="00AE657C"/>
    <w:rsid w:val="00B050D1"/>
    <w:rsid w:val="00B45930"/>
    <w:rsid w:val="00B51578"/>
    <w:rsid w:val="00B5541B"/>
    <w:rsid w:val="00BC2767"/>
    <w:rsid w:val="00BE2C55"/>
    <w:rsid w:val="00BE77AE"/>
    <w:rsid w:val="00C06EAB"/>
    <w:rsid w:val="00C52D39"/>
    <w:rsid w:val="00C5386B"/>
    <w:rsid w:val="00C60BA7"/>
    <w:rsid w:val="00CB4951"/>
    <w:rsid w:val="00CC2BCE"/>
    <w:rsid w:val="00CD7475"/>
    <w:rsid w:val="00CE73F9"/>
    <w:rsid w:val="00D12DD0"/>
    <w:rsid w:val="00D41E52"/>
    <w:rsid w:val="00D46922"/>
    <w:rsid w:val="00D80A8B"/>
    <w:rsid w:val="00D863A1"/>
    <w:rsid w:val="00D93309"/>
    <w:rsid w:val="00D9612E"/>
    <w:rsid w:val="00DA6C8D"/>
    <w:rsid w:val="00DC100D"/>
    <w:rsid w:val="00DC2266"/>
    <w:rsid w:val="00DC2D3F"/>
    <w:rsid w:val="00DE4F11"/>
    <w:rsid w:val="00E143E6"/>
    <w:rsid w:val="00E57042"/>
    <w:rsid w:val="00E956BA"/>
    <w:rsid w:val="00EA6F52"/>
    <w:rsid w:val="00EC613C"/>
    <w:rsid w:val="00ED4ADC"/>
    <w:rsid w:val="00EF0CCA"/>
    <w:rsid w:val="00F0431F"/>
    <w:rsid w:val="00F06047"/>
    <w:rsid w:val="00F1056F"/>
    <w:rsid w:val="00F43570"/>
    <w:rsid w:val="00F55A98"/>
    <w:rsid w:val="00F72B67"/>
    <w:rsid w:val="00F8242B"/>
    <w:rsid w:val="00FD13C3"/>
    <w:rsid w:val="00FD62BA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C3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F309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1458"/>
    <w:rPr>
      <w:color w:val="800080" w:themeColor="followedHyperlink"/>
      <w:u w:val="single"/>
    </w:rPr>
  </w:style>
  <w:style w:type="paragraph" w:customStyle="1" w:styleId="Default">
    <w:name w:val="Default"/>
    <w:rsid w:val="0010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C3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F309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A9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1458"/>
    <w:rPr>
      <w:color w:val="800080" w:themeColor="followedHyperlink"/>
      <w:u w:val="single"/>
    </w:rPr>
  </w:style>
  <w:style w:type="paragraph" w:customStyle="1" w:styleId="Default">
    <w:name w:val="Default"/>
    <w:rsid w:val="0010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rgenland.at/natur-umwelt-agrar/foerderungen/laendliche-entwicklung-2014-2020/information-projektfoerderung-natur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natur-umwelt-agrar/foerderungen/laendliche-entwicklung-2014-2020/information-projektfoerderung-naturschut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5105E316.dotm</Template>
  <TotalTime>0</TotalTime>
  <Pages>3</Pages>
  <Words>814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Ranner Andreas</dc:creator>
  <cp:lastModifiedBy>Wutschitz Christian</cp:lastModifiedBy>
  <cp:revision>7</cp:revision>
  <cp:lastPrinted>2017-08-08T10:43:00Z</cp:lastPrinted>
  <dcterms:created xsi:type="dcterms:W3CDTF">2017-08-08T13:31:00Z</dcterms:created>
  <dcterms:modified xsi:type="dcterms:W3CDTF">2017-08-09T11:36:00Z</dcterms:modified>
</cp:coreProperties>
</file>