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49" w:rsidRPr="00E826D8" w:rsidRDefault="002328A6" w:rsidP="00E826D8">
      <w:pPr>
        <w:pStyle w:val="Absender1Z"/>
      </w:pPr>
      <w:r>
        <w:t xml:space="preserve">Land </w:t>
      </w:r>
      <w:r w:rsidR="00E826D8" w:rsidRPr="00AC4FCA">
        <w:rPr>
          <w:rStyle w:val="fett"/>
        </w:rPr>
        <w:t>B</w:t>
      </w:r>
      <w:r>
        <w:rPr>
          <w:rStyle w:val="fett"/>
        </w:rPr>
        <w:t>urgenland</w:t>
      </w: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Layout-Tabelle"/>
        <w:tblDescription w:val="Briefkopf-Tabelle - von links nach rechts"/>
      </w:tblPr>
      <w:tblGrid>
        <w:gridCol w:w="4954"/>
        <w:gridCol w:w="4819"/>
      </w:tblGrid>
      <w:tr w:rsidR="009D4496" w:rsidRPr="00766667" w:rsidTr="0031098E">
        <w:trPr>
          <w:trHeight w:hRule="exact" w:val="283"/>
        </w:trPr>
        <w:tc>
          <w:tcPr>
            <w:tcW w:w="9773" w:type="dxa"/>
            <w:gridSpan w:val="2"/>
            <w:vAlign w:val="bottom"/>
          </w:tcPr>
          <w:p w:rsidR="009D4496" w:rsidRPr="00766667" w:rsidRDefault="009D4496" w:rsidP="009D4496">
            <w:pPr>
              <w:pStyle w:val="Absender2Z"/>
            </w:pPr>
            <w:r w:rsidRPr="004B7AC5">
              <w:t>Abteilung</w:t>
            </w:r>
            <w:r>
              <w:t xml:space="preserve"> 9 – EU, Gesellschaft und Förderwesen</w:t>
            </w:r>
          </w:p>
        </w:tc>
      </w:tr>
      <w:tr w:rsidR="009D4496" w:rsidRPr="00766667" w:rsidTr="004D35E7">
        <w:trPr>
          <w:trHeight w:hRule="exact" w:val="283"/>
        </w:trPr>
        <w:tc>
          <w:tcPr>
            <w:tcW w:w="9773" w:type="dxa"/>
            <w:gridSpan w:val="2"/>
            <w:vAlign w:val="bottom"/>
          </w:tcPr>
          <w:p w:rsidR="009D4496" w:rsidRPr="00766667" w:rsidRDefault="009D4496" w:rsidP="009D4496">
            <w:pPr>
              <w:pStyle w:val="Absender3Z"/>
            </w:pPr>
            <w:r>
              <w:t>HR Ländliche Entwicklung - Referat EU-Förderwesen des ländlichen Raums</w:t>
            </w:r>
          </w:p>
        </w:tc>
      </w:tr>
      <w:tr w:rsidR="00B02F0B" w:rsidRPr="00DE2014" w:rsidTr="00956AAB">
        <w:trPr>
          <w:trHeight w:val="907"/>
        </w:trPr>
        <w:tc>
          <w:tcPr>
            <w:tcW w:w="9773" w:type="dxa"/>
            <w:gridSpan w:val="2"/>
            <w:vAlign w:val="bottom"/>
          </w:tcPr>
          <w:p w:rsidR="00157CDD" w:rsidRDefault="00CE354B" w:rsidP="00956AAB">
            <w:pPr>
              <w:pStyle w:val="AbsenderRcksendeadr"/>
              <w:rPr>
                <w:lang w:eastAsia="en-US"/>
              </w:rPr>
            </w:pPr>
            <w:r>
              <w:rPr>
                <w:noProof/>
                <w:lang w:val="de-AT" w:eastAsia="de-AT"/>
              </w:rPr>
              <w:drawing>
                <wp:anchor distT="0" distB="0" distL="114300" distR="114300" simplePos="0" relativeHeight="251660288" behindDoc="0" locked="0" layoutInCell="1" allowOverlap="1" wp14:anchorId="5E95D6C7" wp14:editId="355D839C">
                  <wp:simplePos x="0" y="0"/>
                  <wp:positionH relativeFrom="column">
                    <wp:posOffset>2139315</wp:posOffset>
                  </wp:positionH>
                  <wp:positionV relativeFrom="paragraph">
                    <wp:posOffset>33020</wp:posOffset>
                  </wp:positionV>
                  <wp:extent cx="4046220" cy="588645"/>
                  <wp:effectExtent l="0" t="0" r="0" b="1905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220" cy="588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57CDD" w:rsidRDefault="00157CDD" w:rsidP="00956AAB">
            <w:pPr>
              <w:pStyle w:val="AbsenderRcksendeadr"/>
              <w:rPr>
                <w:lang w:eastAsia="en-US"/>
              </w:rPr>
            </w:pPr>
          </w:p>
          <w:p w:rsidR="00184F8E" w:rsidRDefault="00184F8E" w:rsidP="00956AAB">
            <w:pPr>
              <w:pStyle w:val="AbsenderRcksendeadr"/>
              <w:rPr>
                <w:lang w:eastAsia="en-US"/>
              </w:rPr>
            </w:pPr>
          </w:p>
          <w:p w:rsidR="00B02F0B" w:rsidRPr="00DE2014" w:rsidRDefault="00B02F0B" w:rsidP="00956AAB">
            <w:pPr>
              <w:pStyle w:val="AbsenderRcksendeadr"/>
            </w:pPr>
            <w:r w:rsidRPr="00766667">
              <w:rPr>
                <w:lang w:eastAsia="en-US"/>
              </w:rPr>
              <w:t xml:space="preserve">Amt der </w:t>
            </w:r>
            <w:proofErr w:type="spellStart"/>
            <w:r w:rsidRPr="00766667">
              <w:rPr>
                <w:lang w:eastAsia="en-US"/>
              </w:rPr>
              <w:t>Bgld</w:t>
            </w:r>
            <w:proofErr w:type="spellEnd"/>
            <w:r w:rsidRPr="00766667">
              <w:rPr>
                <w:lang w:eastAsia="en-US"/>
              </w:rPr>
              <w:t xml:space="preserve">. Landesregierung, </w:t>
            </w:r>
            <w:r w:rsidRPr="00766667">
              <w:t>Europaplatz</w:t>
            </w:r>
            <w:r w:rsidRPr="00766667">
              <w:rPr>
                <w:lang w:eastAsia="en-US"/>
              </w:rPr>
              <w:t xml:space="preserve"> 1, 7000 Eisenstadt</w:t>
            </w:r>
          </w:p>
        </w:tc>
      </w:tr>
      <w:tr w:rsidR="00B02F0B" w:rsidRPr="00DE2014" w:rsidTr="00956AAB">
        <w:trPr>
          <w:trHeight w:val="1383"/>
        </w:trPr>
        <w:tc>
          <w:tcPr>
            <w:tcW w:w="4954" w:type="dxa"/>
          </w:tcPr>
          <w:p w:rsidR="00B02F0B" w:rsidRPr="00DE2014" w:rsidRDefault="00B02F0B" w:rsidP="00956AAB">
            <w:pPr>
              <w:pStyle w:val="Empfngerdaten"/>
              <w:rPr>
                <w:rFonts w:ascii="Segoe UI" w:hAnsi="Segoe UI" w:cs="Segoe UI"/>
              </w:rPr>
            </w:pPr>
          </w:p>
        </w:tc>
        <w:tc>
          <w:tcPr>
            <w:tcW w:w="4819" w:type="dxa"/>
          </w:tcPr>
          <w:p w:rsidR="00B02F0B" w:rsidRPr="00DE2014" w:rsidRDefault="00B02F0B" w:rsidP="002E1E38">
            <w:pPr>
              <w:pStyle w:val="AbsenderDatKontakt"/>
            </w:pPr>
          </w:p>
        </w:tc>
      </w:tr>
      <w:tr w:rsidR="00DB66A3" w:rsidRPr="00DE2014" w:rsidTr="007E2455">
        <w:trPr>
          <w:trHeight w:val="80"/>
        </w:trPr>
        <w:tc>
          <w:tcPr>
            <w:tcW w:w="9773" w:type="dxa"/>
            <w:gridSpan w:val="2"/>
            <w:vAlign w:val="bottom"/>
          </w:tcPr>
          <w:p w:rsidR="00DB66A3" w:rsidRPr="00DE2014" w:rsidRDefault="00DB66A3" w:rsidP="005425FE">
            <w:pPr>
              <w:pStyle w:val="Zahl"/>
            </w:pPr>
          </w:p>
        </w:tc>
      </w:tr>
    </w:tbl>
    <w:p w:rsidR="00DF615A" w:rsidRPr="00DF7E91" w:rsidRDefault="00DF615A" w:rsidP="00DF615A">
      <w:pPr>
        <w:pStyle w:val="Betreff"/>
      </w:pPr>
      <w:r w:rsidRPr="00DF7E91">
        <w:t>Betreff:</w:t>
      </w:r>
      <w:r w:rsidRPr="00DF7E91">
        <w:tab/>
      </w:r>
      <w:r w:rsidR="007E2455" w:rsidRPr="007E2455">
        <w:rPr>
          <w:lang w:val="de-DE"/>
        </w:rPr>
        <w:t xml:space="preserve">Bekanntgabe über den Stichtag für ein </w:t>
      </w:r>
      <w:r w:rsidR="007E2455">
        <w:rPr>
          <w:lang w:val="de-DE"/>
        </w:rPr>
        <w:t>geblocktes Verfahren</w:t>
      </w:r>
      <w:r w:rsidR="007E2455" w:rsidRPr="007E2455">
        <w:rPr>
          <w:lang w:val="de-DE"/>
        </w:rPr>
        <w:t xml:space="preserve"> für den Ausbau sozialer Dienstleistungen im ländlichen Raum – ELER - </w:t>
      </w:r>
      <w:proofErr w:type="spellStart"/>
      <w:r w:rsidR="007E2455" w:rsidRPr="007E2455">
        <w:rPr>
          <w:lang w:val="de-DE"/>
        </w:rPr>
        <w:t>Vorhabensart</w:t>
      </w:r>
      <w:proofErr w:type="spellEnd"/>
      <w:r w:rsidR="007E2455" w:rsidRPr="007E2455">
        <w:rPr>
          <w:lang w:val="de-DE"/>
        </w:rPr>
        <w:t xml:space="preserve"> 7.4.1 a – Soziale Angelegenheiten, </w:t>
      </w:r>
    </w:p>
    <w:p w:rsidR="00583727" w:rsidRDefault="0002681F" w:rsidP="00EE74AF">
      <w:pPr>
        <w:pStyle w:val="berschrift2"/>
      </w:pPr>
      <w:r>
        <w:t>Geblocktes Verfahren</w:t>
      </w:r>
    </w:p>
    <w:p w:rsidR="007E2455" w:rsidRPr="007E2455" w:rsidRDefault="007E2455" w:rsidP="007E2455">
      <w:pPr>
        <w:pStyle w:val="SRL2"/>
        <w:numPr>
          <w:ilvl w:val="0"/>
          <w:numId w:val="0"/>
        </w:numPr>
        <w:tabs>
          <w:tab w:val="num" w:pos="1134"/>
        </w:tabs>
        <w:ind w:left="1134" w:hanging="1134"/>
        <w:jc w:val="both"/>
        <w:rPr>
          <w:rFonts w:eastAsiaTheme="minorEastAsia" w:cs="Arial"/>
          <w:sz w:val="24"/>
          <w:szCs w:val="24"/>
          <w:lang w:eastAsia="ja-JP"/>
        </w:rPr>
      </w:pPr>
      <w:r w:rsidRPr="007E2455">
        <w:rPr>
          <w:rFonts w:eastAsiaTheme="minorEastAsia" w:cs="Arial"/>
          <w:sz w:val="24"/>
          <w:szCs w:val="24"/>
          <w:lang w:eastAsia="ja-JP"/>
        </w:rPr>
        <w:t>Förderungsgegenstände sind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 xml:space="preserve">1. </w:t>
      </w:r>
      <w:r w:rsidRPr="007E2455">
        <w:rPr>
          <w:lang w:val="de-AT"/>
        </w:rPr>
        <w:t xml:space="preserve">Investitionen zur Schaffung, Verbesserung oder Ausdehnung von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>1.</w:t>
      </w:r>
      <w:r>
        <w:rPr>
          <w:lang w:val="de-AT"/>
        </w:rPr>
        <w:t>1.</w:t>
      </w:r>
      <w:r w:rsidRPr="007E2455">
        <w:rPr>
          <w:lang w:val="de-AT"/>
        </w:rPr>
        <w:t xml:space="preserve"> Kinderbetreuungseinrichtungen, einschließlich bedarfsgerechter Adaptierung und (Innen-) Ausstattung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2. psychosozialen und psychiatrischen Einrichtungen für Kinder und Jugendliche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3. Einrichtungen der Pflege und Betreuung (z.B. Tageszentren) </w:t>
      </w:r>
      <w:proofErr w:type="gramStart"/>
      <w:r w:rsidRPr="007E2455">
        <w:rPr>
          <w:lang w:val="de-AT"/>
        </w:rPr>
        <w:t>einschließlich bedarfsgerechte Adaptierung</w:t>
      </w:r>
      <w:proofErr w:type="gramEnd"/>
      <w:r w:rsidRPr="007E2455">
        <w:rPr>
          <w:lang w:val="de-AT"/>
        </w:rPr>
        <w:t xml:space="preserve"> und (Innen-)Ausstattung, insbesondere für Barrierefreiheit und altersgerechtes Wohnen, sowie von Werkstätten für Menschen mit Beeinträchtigungen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>
        <w:rPr>
          <w:lang w:val="de-AT"/>
        </w:rPr>
        <w:t>1.</w:t>
      </w:r>
      <w:r w:rsidRPr="007E2455">
        <w:rPr>
          <w:lang w:val="de-AT"/>
        </w:rPr>
        <w:t xml:space="preserve">4. Einrichtungen und Wohnbauten, die auch der Deckung des Betreuungs- und Wohnbedarfs von Kindern, Menschen mit Beeinträchtigung oder in besonderen Notlagen sowie älteren Menschen dienen, einschließlich generationsübergreifender Einrichtungen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>2.</w:t>
      </w:r>
      <w:r>
        <w:rPr>
          <w:lang w:val="de-AT"/>
        </w:rPr>
        <w:t xml:space="preserve"> </w:t>
      </w:r>
      <w:r w:rsidRPr="007E2455">
        <w:rPr>
          <w:lang w:val="de-AT"/>
        </w:rPr>
        <w:t>Investitionen zur Schaffung und Verbesserung von mobilen Diensten sowie Hol</w:t>
      </w:r>
      <w:proofErr w:type="gramStart"/>
      <w:r w:rsidRPr="007E2455">
        <w:rPr>
          <w:lang w:val="de-AT"/>
        </w:rPr>
        <w:t>-,Bring</w:t>
      </w:r>
      <w:proofErr w:type="gramEnd"/>
      <w:r w:rsidRPr="007E2455">
        <w:rPr>
          <w:lang w:val="de-AT"/>
        </w:rPr>
        <w:t xml:space="preserve">- und Servicedienste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 xml:space="preserve">3 Investitionen zur Schaffung von barrierefreien Zugängen zu den oben genannten Einrichtungen und zu Trägern von anderen sozialen Dienstleistungsangeboten (im Bereich Beratung, Betreuung, Schulung, Gesundheitsversorgung u. ä.) </w:t>
      </w:r>
    </w:p>
    <w:p w:rsidR="007E2455" w:rsidRPr="007E2455" w:rsidRDefault="007E2455" w:rsidP="009D4496">
      <w:pPr>
        <w:pStyle w:val="Absatz"/>
        <w:jc w:val="both"/>
        <w:rPr>
          <w:lang w:val="de-AT"/>
        </w:rPr>
      </w:pPr>
      <w:r w:rsidRPr="007E2455">
        <w:rPr>
          <w:lang w:val="de-AT"/>
        </w:rPr>
        <w:t>4 Investitionen in die Hard- und Software, einschließlich Softwareentwicklungen für Bedarfserhebung, Planung, Case und Care-Management und andere Unterstützungsleistungen im Bereich sozialer Dienstleistungen (</w:t>
      </w:r>
      <w:proofErr w:type="spellStart"/>
      <w:r w:rsidRPr="007E2455">
        <w:rPr>
          <w:lang w:val="de-AT"/>
        </w:rPr>
        <w:t>zB</w:t>
      </w:r>
      <w:proofErr w:type="spellEnd"/>
      <w:r w:rsidRPr="007E2455">
        <w:rPr>
          <w:lang w:val="de-AT"/>
        </w:rPr>
        <w:t xml:space="preserve"> </w:t>
      </w:r>
      <w:proofErr w:type="spellStart"/>
      <w:r w:rsidRPr="007E2455">
        <w:rPr>
          <w:lang w:val="de-AT"/>
        </w:rPr>
        <w:t>Telecare</w:t>
      </w:r>
      <w:proofErr w:type="spellEnd"/>
      <w:r w:rsidRPr="007E2455">
        <w:rPr>
          <w:lang w:val="de-AT"/>
        </w:rPr>
        <w:t xml:space="preserve">) sowie IKT-gestützte Alltagshilfen </w:t>
      </w:r>
    </w:p>
    <w:p w:rsidR="007E2455" w:rsidRDefault="007E2455" w:rsidP="009D4496">
      <w:pPr>
        <w:pStyle w:val="Absatz"/>
        <w:jc w:val="both"/>
      </w:pPr>
    </w:p>
    <w:p w:rsidR="007E2455" w:rsidRDefault="007E2455" w:rsidP="007E2455">
      <w:pPr>
        <w:pStyle w:val="SRL2"/>
        <w:numPr>
          <w:ilvl w:val="0"/>
          <w:numId w:val="0"/>
        </w:numPr>
        <w:tabs>
          <w:tab w:val="num" w:pos="1134"/>
        </w:tabs>
        <w:ind w:left="1134" w:hanging="1134"/>
        <w:jc w:val="both"/>
        <w:rPr>
          <w:rFonts w:eastAsiaTheme="minorEastAsia" w:cs="Arial"/>
          <w:sz w:val="24"/>
          <w:szCs w:val="24"/>
          <w:lang w:eastAsia="ja-JP"/>
        </w:rPr>
      </w:pPr>
      <w:r w:rsidRPr="00124457">
        <w:rPr>
          <w:rFonts w:eastAsiaTheme="minorEastAsia" w:cs="Arial"/>
          <w:sz w:val="24"/>
          <w:szCs w:val="24"/>
          <w:lang w:eastAsia="ja-JP"/>
        </w:rPr>
        <w:lastRenderedPageBreak/>
        <w:t>Wer kann Förderwerber sein?</w:t>
      </w:r>
    </w:p>
    <w:p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Gebietskörperschaften</w:t>
      </w:r>
    </w:p>
    <w:p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nicht gewinnorientierte Vereine und nicht gewinnorientierte Unternehmen,</w:t>
      </w:r>
    </w:p>
    <w:p w:rsidR="007E2455" w:rsidRPr="008E4407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Körperschaften öffentlichen Rechts sowie</w:t>
      </w:r>
    </w:p>
    <w:p w:rsidR="007E2455" w:rsidRDefault="007E2455" w:rsidP="007E2455">
      <w:pPr>
        <w:keepLines w:val="0"/>
        <w:numPr>
          <w:ilvl w:val="0"/>
          <w:numId w:val="28"/>
        </w:numPr>
        <w:spacing w:before="120" w:after="120"/>
        <w:outlineLvl w:val="2"/>
        <w:rPr>
          <w:szCs w:val="24"/>
          <w:lang w:eastAsia="de-AT"/>
        </w:rPr>
      </w:pPr>
      <w:r w:rsidRPr="008E4407">
        <w:rPr>
          <w:szCs w:val="24"/>
          <w:lang w:eastAsia="de-AT"/>
        </w:rPr>
        <w:t>Arbeitsgemeinschaften der unter 1. bis 3. genannten Organisationen.</w:t>
      </w:r>
    </w:p>
    <w:p w:rsidR="007E2455" w:rsidRDefault="007E2455" w:rsidP="007E2455">
      <w:pPr>
        <w:keepLines w:val="0"/>
        <w:spacing w:before="120" w:after="120"/>
        <w:ind w:left="1494"/>
        <w:outlineLvl w:val="2"/>
        <w:rPr>
          <w:szCs w:val="24"/>
          <w:lang w:eastAsia="de-AT"/>
        </w:rPr>
      </w:pPr>
    </w:p>
    <w:p w:rsidR="007E2455" w:rsidRPr="007E2455" w:rsidRDefault="007E2455" w:rsidP="007E2455">
      <w:pPr>
        <w:keepLines w:val="0"/>
        <w:spacing w:line="312" w:lineRule="auto"/>
        <w:rPr>
          <w:rFonts w:eastAsiaTheme="minorEastAsia" w:cs="Arial"/>
          <w:b/>
          <w:sz w:val="24"/>
          <w:szCs w:val="24"/>
          <w:lang w:val="de-AT" w:eastAsia="ja-JP"/>
        </w:rPr>
      </w:pPr>
      <w:r w:rsidRPr="007E2455">
        <w:rPr>
          <w:rFonts w:eastAsiaTheme="minorEastAsia" w:cs="Arial"/>
          <w:b/>
          <w:sz w:val="24"/>
          <w:szCs w:val="24"/>
          <w:lang w:val="de-AT" w:eastAsia="ja-JP"/>
        </w:rPr>
        <w:t>Fördervoraussetzung</w:t>
      </w:r>
    </w:p>
    <w:p w:rsidR="007E2455" w:rsidRPr="00124457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 w:rsidRPr="00124457">
        <w:rPr>
          <w:sz w:val="24"/>
        </w:rPr>
        <w:t>Das Projektvolumen beträgt zwischen EUR 50.000,</w:t>
      </w:r>
      <w:r>
        <w:rPr>
          <w:sz w:val="24"/>
        </w:rPr>
        <w:t>00</w:t>
      </w:r>
      <w:r w:rsidRPr="00124457">
        <w:rPr>
          <w:sz w:val="24"/>
        </w:rPr>
        <w:t xml:space="preserve"> und EUR </w:t>
      </w:r>
      <w:r>
        <w:rPr>
          <w:sz w:val="24"/>
        </w:rPr>
        <w:t>2.500.000,-</w:t>
      </w:r>
      <w:r w:rsidRPr="00124457">
        <w:rPr>
          <w:sz w:val="24"/>
        </w:rPr>
        <w:t>.</w:t>
      </w:r>
    </w:p>
    <w:p w:rsidR="007E2455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 w:rsidRPr="00124457">
        <w:rPr>
          <w:sz w:val="24"/>
        </w:rPr>
        <w:t>Im Falle wettbewerbsrelevanter</w:t>
      </w:r>
      <w:r w:rsidRPr="009D5CF1">
        <w:rPr>
          <w:sz w:val="24"/>
        </w:rPr>
        <w:t xml:space="preserve"> Vorhaben sind die EU-rechtlichen Grundlagen für die </w:t>
      </w:r>
      <w:r w:rsidRPr="009D5CF1">
        <w:rPr>
          <w:bCs/>
          <w:sz w:val="24"/>
        </w:rPr>
        <w:t>Abgeltung von Dienstleistungen im allgemeinen wirtschaftlichen Interesse</w:t>
      </w:r>
      <w:r w:rsidRPr="009D5CF1">
        <w:rPr>
          <w:sz w:val="24"/>
        </w:rPr>
        <w:t xml:space="preserve"> entsprechend einzuhalten</w:t>
      </w:r>
      <w:r>
        <w:rPr>
          <w:sz w:val="24"/>
        </w:rPr>
        <w:t>.</w:t>
      </w:r>
    </w:p>
    <w:p w:rsidR="007E2455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>
        <w:rPr>
          <w:sz w:val="24"/>
        </w:rPr>
        <w:t>Der Förderwerber hat eine Beschreibung des lokalen Bedarfs mit entsprechenden Nachweisen vorzulegen.</w:t>
      </w:r>
    </w:p>
    <w:p w:rsidR="007E2455" w:rsidRDefault="007E2455" w:rsidP="009D4496">
      <w:pPr>
        <w:pStyle w:val="SRL3nichtfett"/>
        <w:numPr>
          <w:ilvl w:val="0"/>
          <w:numId w:val="29"/>
        </w:numPr>
        <w:rPr>
          <w:sz w:val="24"/>
        </w:rPr>
      </w:pPr>
      <w:r>
        <w:rPr>
          <w:sz w:val="24"/>
        </w:rPr>
        <w:t>Einhaltung geltender Qualitätsstandards, die vom Bundesland vorzugeben sind.</w:t>
      </w:r>
    </w:p>
    <w:p w:rsidR="007E2455" w:rsidRDefault="007E2455" w:rsidP="009D4496">
      <w:pPr>
        <w:jc w:val="both"/>
        <w:rPr>
          <w:lang w:val="de-AT" w:eastAsia="de-AT"/>
        </w:rPr>
      </w:pPr>
    </w:p>
    <w:p w:rsidR="007E2455" w:rsidRPr="00384BD8" w:rsidRDefault="007E2455" w:rsidP="009D4496">
      <w:pPr>
        <w:jc w:val="both"/>
        <w:rPr>
          <w:lang w:eastAsia="de-AT"/>
        </w:rPr>
      </w:pPr>
    </w:p>
    <w:p w:rsidR="007E2455" w:rsidRDefault="007E2455" w:rsidP="007E2455">
      <w:r>
        <w:rPr>
          <w:lang w:eastAsia="de-AT"/>
        </w:rPr>
        <w:t>Weitere Details sind in der Sonderrichtlinie des Landes Burgenland unter dem LINK</w:t>
      </w:r>
      <w:r w:rsidRPr="00FA7CC7">
        <w:t xml:space="preserve"> </w:t>
      </w:r>
      <w:r>
        <w:t xml:space="preserve"> </w:t>
      </w:r>
    </w:p>
    <w:p w:rsidR="00210263" w:rsidRDefault="00DB0551" w:rsidP="007E2455">
      <w:hyperlink r:id="rId9" w:history="1">
        <w:r w:rsidR="00210263" w:rsidRPr="00895E82">
          <w:rPr>
            <w:rStyle w:val="Hyperlink"/>
          </w:rPr>
          <w:t>https://www.burgenland.at/themen/agrar/foerderungen/veroeffentlichungen-stichtage-und-aufrufe-calls-landesfoerderstellen/vha-741-soziale-angelegenheiten/</w:t>
        </w:r>
      </w:hyperlink>
    </w:p>
    <w:p w:rsidR="007E2455" w:rsidRPr="00FA7CC7" w:rsidRDefault="007E2455" w:rsidP="007E2455">
      <w:pPr>
        <w:rPr>
          <w:lang w:eastAsia="de-AT"/>
        </w:rPr>
      </w:pPr>
      <w:r w:rsidRPr="00FA7CC7">
        <w:rPr>
          <w:lang w:eastAsia="de-AT"/>
        </w:rPr>
        <w:t xml:space="preserve">auf der Website des </w:t>
      </w:r>
      <w:r>
        <w:rPr>
          <w:lang w:eastAsia="de-AT"/>
        </w:rPr>
        <w:t>Landes Burgenland</w:t>
      </w:r>
      <w:r w:rsidRPr="00FA7CC7">
        <w:rPr>
          <w:lang w:eastAsia="de-AT"/>
        </w:rPr>
        <w:t xml:space="preserve"> beschrieben und auch dort abrufbar.</w:t>
      </w:r>
    </w:p>
    <w:p w:rsidR="007E2455" w:rsidRPr="003005AE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Pr="00EA04A4" w:rsidRDefault="007E2455" w:rsidP="007E2455">
      <w:pPr>
        <w:keepLines w:val="0"/>
        <w:spacing w:line="312" w:lineRule="auto"/>
        <w:rPr>
          <w:rFonts w:eastAsiaTheme="minorEastAsia" w:cs="Arial"/>
          <w:b/>
          <w:szCs w:val="24"/>
          <w:lang w:eastAsia="ja-JP"/>
        </w:rPr>
      </w:pPr>
      <w:r w:rsidRPr="00EA04A4">
        <w:rPr>
          <w:rFonts w:eastAsiaTheme="minorEastAsia" w:cs="Arial"/>
          <w:b/>
          <w:szCs w:val="24"/>
          <w:lang w:eastAsia="ja-JP"/>
        </w:rPr>
        <w:t>Zur Verfügung stehender Betrag</w:t>
      </w:r>
    </w:p>
    <w:p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  <w:r>
        <w:rPr>
          <w:rFonts w:eastAsiaTheme="minorEastAsia" w:cs="Arial"/>
          <w:szCs w:val="24"/>
          <w:lang w:eastAsia="ja-JP"/>
        </w:rPr>
        <w:t xml:space="preserve">Insgesamt steht ein Betrag im Ausmaß von </w:t>
      </w:r>
      <w:r w:rsidRPr="00C15EE9">
        <w:rPr>
          <w:rFonts w:eastAsiaTheme="minorEastAsia" w:cs="Arial"/>
          <w:b/>
          <w:szCs w:val="24"/>
          <w:lang w:eastAsia="ja-JP"/>
        </w:rPr>
        <w:t xml:space="preserve">EUR </w:t>
      </w:r>
      <w:r w:rsidR="009D4496">
        <w:rPr>
          <w:rFonts w:eastAsiaTheme="minorEastAsia" w:cs="Arial"/>
          <w:b/>
          <w:szCs w:val="24"/>
          <w:lang w:eastAsia="ja-JP"/>
        </w:rPr>
        <w:t>1</w:t>
      </w:r>
      <w:r w:rsidR="00963FF7" w:rsidRPr="00C15EE9">
        <w:rPr>
          <w:rFonts w:eastAsiaTheme="minorEastAsia" w:cs="Arial"/>
          <w:b/>
          <w:szCs w:val="24"/>
          <w:lang w:eastAsia="ja-JP"/>
        </w:rPr>
        <w:t>.</w:t>
      </w:r>
      <w:r w:rsidR="00DB0551">
        <w:rPr>
          <w:rFonts w:eastAsiaTheme="minorEastAsia" w:cs="Arial"/>
          <w:b/>
          <w:szCs w:val="24"/>
          <w:lang w:eastAsia="ja-JP"/>
        </w:rPr>
        <w:t>5</w:t>
      </w:r>
      <w:bookmarkStart w:id="0" w:name="_GoBack"/>
      <w:bookmarkEnd w:id="0"/>
      <w:r w:rsidRPr="00C15EE9">
        <w:rPr>
          <w:rFonts w:eastAsiaTheme="minorEastAsia" w:cs="Arial"/>
          <w:b/>
          <w:szCs w:val="24"/>
          <w:lang w:eastAsia="ja-JP"/>
        </w:rPr>
        <w:t>00.000,-</w:t>
      </w:r>
      <w:r>
        <w:rPr>
          <w:rFonts w:eastAsiaTheme="minorEastAsia" w:cs="Arial"/>
          <w:szCs w:val="24"/>
          <w:lang w:eastAsia="ja-JP"/>
        </w:rPr>
        <w:t xml:space="preserve"> zur Verfügung.</w:t>
      </w:r>
    </w:p>
    <w:p w:rsidR="007E2455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Pr="005E106E" w:rsidRDefault="007E2455" w:rsidP="007E2455">
      <w:pPr>
        <w:keepLines w:val="0"/>
        <w:spacing w:line="312" w:lineRule="auto"/>
        <w:rPr>
          <w:rFonts w:eastAsiaTheme="minorEastAsia" w:cs="Arial"/>
          <w:szCs w:val="24"/>
          <w:lang w:eastAsia="ja-JP"/>
        </w:rPr>
      </w:pP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Einreichstelle, Frist und weitere Vorgangweise </w:t>
      </w: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</w:p>
    <w:p w:rsidR="00210263" w:rsidRDefault="007E2455" w:rsidP="007E2455">
      <w:pPr>
        <w:keepLines w:val="0"/>
        <w:spacing w:line="312" w:lineRule="auto"/>
        <w:rPr>
          <w:szCs w:val="24"/>
        </w:rPr>
      </w:pPr>
      <w:r w:rsidRPr="008B0BF5">
        <w:rPr>
          <w:szCs w:val="24"/>
        </w:rPr>
        <w:t>Die</w:t>
      </w:r>
      <w:r>
        <w:rPr>
          <w:szCs w:val="24"/>
        </w:rPr>
        <w:t xml:space="preserve"> Förderungsanträge sind unter Verwendung der unter dem LINK </w:t>
      </w:r>
    </w:p>
    <w:p w:rsidR="00210263" w:rsidRDefault="00DB0551" w:rsidP="007E2455">
      <w:pPr>
        <w:keepLines w:val="0"/>
        <w:spacing w:line="312" w:lineRule="auto"/>
      </w:pPr>
      <w:hyperlink r:id="rId10" w:history="1">
        <w:r w:rsidR="00210263" w:rsidRPr="00895E82">
          <w:rPr>
            <w:rStyle w:val="Hyperlink"/>
          </w:rPr>
          <w:t>https://www.burgenland.at/themen/agrar/foerderungen/veroeffentlichungen-stichtage-und-aufrufe-calls-landesfoerderstellen/vha-741-soziale-angelegenheiten/</w:t>
        </w:r>
      </w:hyperlink>
    </w:p>
    <w:p w:rsidR="007E2455" w:rsidRPr="008B0BF5" w:rsidRDefault="007E2455" w:rsidP="007E2455">
      <w:pPr>
        <w:keepLines w:val="0"/>
        <w:rPr>
          <w:rFonts w:cs="Arial"/>
          <w:bCs/>
          <w:color w:val="222222"/>
          <w:szCs w:val="24"/>
          <w:lang w:eastAsia="de-AT"/>
        </w:rPr>
      </w:pPr>
      <w:r>
        <w:rPr>
          <w:rFonts w:cs="Arial"/>
          <w:color w:val="222222"/>
          <w:szCs w:val="24"/>
          <w:lang w:eastAsia="de-AT"/>
        </w:rPr>
        <w:t xml:space="preserve">aufgelegten Formulare </w:t>
      </w:r>
      <w:r w:rsidRPr="008B0BF5">
        <w:rPr>
          <w:rFonts w:cs="Arial"/>
          <w:b/>
          <w:color w:val="222222"/>
          <w:szCs w:val="24"/>
          <w:lang w:eastAsia="de-AT"/>
        </w:rPr>
        <w:t xml:space="preserve">bis einschließlich </w:t>
      </w:r>
      <w:r w:rsidR="00E50A81">
        <w:rPr>
          <w:rFonts w:cs="Arial"/>
          <w:b/>
          <w:color w:val="222222"/>
          <w:szCs w:val="24"/>
          <w:lang w:eastAsia="de-AT"/>
        </w:rPr>
        <w:t>30</w:t>
      </w:r>
      <w:r w:rsidRPr="008B0BF5">
        <w:rPr>
          <w:rFonts w:cs="Arial"/>
          <w:b/>
          <w:color w:val="222222"/>
          <w:szCs w:val="24"/>
          <w:lang w:eastAsia="de-AT"/>
        </w:rPr>
        <w:t>.</w:t>
      </w:r>
      <w:r w:rsidR="009D4496">
        <w:rPr>
          <w:rFonts w:cs="Arial"/>
          <w:b/>
          <w:color w:val="222222"/>
          <w:szCs w:val="24"/>
          <w:lang w:eastAsia="de-AT"/>
        </w:rPr>
        <w:t>11</w:t>
      </w:r>
      <w:r w:rsidRPr="008B0BF5">
        <w:rPr>
          <w:rFonts w:cs="Arial"/>
          <w:b/>
          <w:color w:val="222222"/>
          <w:szCs w:val="24"/>
          <w:lang w:eastAsia="de-AT"/>
        </w:rPr>
        <w:t>.20</w:t>
      </w:r>
      <w:r w:rsidR="00210263">
        <w:rPr>
          <w:rFonts w:cs="Arial"/>
          <w:b/>
          <w:color w:val="222222"/>
          <w:szCs w:val="24"/>
          <w:lang w:eastAsia="de-AT"/>
        </w:rPr>
        <w:t>2</w:t>
      </w:r>
      <w:r w:rsidR="00A43622">
        <w:rPr>
          <w:rFonts w:cs="Arial"/>
          <w:b/>
          <w:color w:val="222222"/>
          <w:szCs w:val="24"/>
          <w:lang w:eastAsia="de-AT"/>
        </w:rPr>
        <w:t>2</w:t>
      </w:r>
      <w:r>
        <w:rPr>
          <w:rFonts w:cs="Arial"/>
          <w:color w:val="222222"/>
          <w:szCs w:val="24"/>
          <w:lang w:eastAsia="de-AT"/>
        </w:rPr>
        <w:t xml:space="preserve"> </w:t>
      </w:r>
      <w:r w:rsidRPr="008B0BF5">
        <w:rPr>
          <w:rFonts w:cs="Arial"/>
          <w:bCs/>
          <w:color w:val="222222"/>
          <w:szCs w:val="24"/>
          <w:lang w:eastAsia="de-AT"/>
        </w:rPr>
        <w:t xml:space="preserve">per Post oder eingescannt per E-Mail beim </w:t>
      </w:r>
    </w:p>
    <w:p w:rsidR="007E2455" w:rsidRPr="00DB3E05" w:rsidRDefault="007E2455" w:rsidP="007E2455">
      <w:pPr>
        <w:keepLines w:val="0"/>
        <w:ind w:left="720"/>
        <w:rPr>
          <w:rFonts w:ascii="Times New Roman" w:hAnsi="Times New Roman"/>
          <w:szCs w:val="24"/>
          <w:lang w:eastAsia="de-AT"/>
        </w:rPr>
      </w:pPr>
    </w:p>
    <w:p w:rsidR="007E2455" w:rsidRPr="00BC4E9A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Amt der Burgenländischen Landesregierung </w:t>
      </w: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0616A0">
        <w:rPr>
          <w:b/>
          <w:szCs w:val="24"/>
        </w:rPr>
        <w:t xml:space="preserve">Abteilung </w:t>
      </w:r>
      <w:r w:rsidR="009D4496">
        <w:rPr>
          <w:b/>
          <w:szCs w:val="24"/>
        </w:rPr>
        <w:t>9</w:t>
      </w:r>
      <w:r w:rsidRPr="000616A0">
        <w:rPr>
          <w:b/>
          <w:szCs w:val="24"/>
        </w:rPr>
        <w:t xml:space="preserve">, </w:t>
      </w:r>
      <w:r w:rsidR="009D4496">
        <w:rPr>
          <w:b/>
          <w:szCs w:val="24"/>
        </w:rPr>
        <w:t>EU, Gesellschaft und Förderwesen</w:t>
      </w:r>
    </w:p>
    <w:p w:rsidR="009D4496" w:rsidRPr="000616A0" w:rsidRDefault="009D4496" w:rsidP="007E2455">
      <w:pPr>
        <w:keepLines w:val="0"/>
        <w:spacing w:line="312" w:lineRule="auto"/>
        <w:rPr>
          <w:b/>
          <w:szCs w:val="24"/>
        </w:rPr>
      </w:pPr>
      <w:r>
        <w:rPr>
          <w:b/>
          <w:szCs w:val="24"/>
        </w:rPr>
        <w:t>Referat EU-Förderwesen des ländlichen Raums</w:t>
      </w:r>
    </w:p>
    <w:p w:rsidR="007E2455" w:rsidRPr="00BC4E9A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>Europaplatz 1</w:t>
      </w:r>
    </w:p>
    <w:p w:rsidR="007E2455" w:rsidRDefault="007E2455" w:rsidP="007E2455">
      <w:pPr>
        <w:keepLines w:val="0"/>
        <w:spacing w:line="312" w:lineRule="auto"/>
        <w:rPr>
          <w:b/>
          <w:szCs w:val="24"/>
        </w:rPr>
      </w:pPr>
      <w:r w:rsidRPr="00BC4E9A">
        <w:rPr>
          <w:b/>
          <w:szCs w:val="24"/>
        </w:rPr>
        <w:t xml:space="preserve">7000 Eisenstadt </w:t>
      </w:r>
    </w:p>
    <w:p w:rsidR="007E2455" w:rsidRDefault="00DB0551" w:rsidP="007E2455">
      <w:pPr>
        <w:keepLines w:val="0"/>
        <w:spacing w:line="312" w:lineRule="auto"/>
        <w:rPr>
          <w:b/>
          <w:szCs w:val="24"/>
        </w:rPr>
      </w:pPr>
      <w:hyperlink r:id="rId11" w:history="1">
        <w:r w:rsidR="009D4496" w:rsidRPr="004926EF">
          <w:rPr>
            <w:rStyle w:val="Hyperlink"/>
            <w:b/>
            <w:szCs w:val="24"/>
          </w:rPr>
          <w:t>post.a9-foerderwesen@bgld.gv.at</w:t>
        </w:r>
      </w:hyperlink>
    </w:p>
    <w:p w:rsidR="007E2455" w:rsidRPr="00DB3E05" w:rsidRDefault="007E2455" w:rsidP="007E2455">
      <w:pPr>
        <w:keepLines w:val="0"/>
        <w:spacing w:line="312" w:lineRule="auto"/>
        <w:rPr>
          <w:rFonts w:cs="Arial"/>
          <w:color w:val="222222"/>
          <w:szCs w:val="24"/>
        </w:rPr>
      </w:pPr>
      <w:r w:rsidRPr="00DB3E05">
        <w:rPr>
          <w:rFonts w:cs="Arial"/>
          <w:color w:val="222222"/>
          <w:szCs w:val="24"/>
        </w:rPr>
        <w:t>ein</w:t>
      </w:r>
      <w:r>
        <w:rPr>
          <w:rFonts w:cs="Arial"/>
          <w:color w:val="222222"/>
          <w:szCs w:val="24"/>
        </w:rPr>
        <w:t>zureichen.</w:t>
      </w:r>
    </w:p>
    <w:p w:rsidR="007E2455" w:rsidRPr="00DB3E05" w:rsidRDefault="007E245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lastRenderedPageBreak/>
        <w:t>Die vollständigen Förderungsanträge werden durch ein bundesweit angelegtes, eindeutiges, transparentes und objektives Bewertungsschema anhand von Auswahlkriterien mit einem Punktesystem qualitativ und quantitativ beurteilt.</w:t>
      </w:r>
    </w:p>
    <w:p w:rsidR="00210263" w:rsidRDefault="007E2455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t xml:space="preserve">Die Auswahlkriterien, die für das Auswahlverfahren herangezogen werden, sind im Dokument </w:t>
      </w:r>
    </w:p>
    <w:p w:rsidR="00210263" w:rsidRDefault="00DB0551" w:rsidP="007E2455">
      <w:pPr>
        <w:pStyle w:val="StandardWeb"/>
        <w:jc w:val="both"/>
        <w:rPr>
          <w:rFonts w:ascii="Arial" w:hAnsi="Arial" w:cs="Arial"/>
          <w:color w:val="222222"/>
          <w:lang w:val="de-DE"/>
        </w:rPr>
      </w:pPr>
      <w:hyperlink r:id="rId12" w:history="1">
        <w:r w:rsidR="00210263" w:rsidRPr="00895E82">
          <w:rPr>
            <w:rStyle w:val="Hyperlink"/>
            <w:rFonts w:ascii="Arial" w:hAnsi="Arial" w:cs="Arial"/>
            <w:lang w:val="de-DE"/>
          </w:rPr>
          <w:t>https://info.bmlrt.gv.at/themen/landwirtschaft/eu-agrarpolitik-foerderungen/laendl_entwicklung/foerderinfo/sonderrichtlinien_auswahlkriterien/projektauswahlkr_le.html</w:t>
        </w:r>
      </w:hyperlink>
    </w:p>
    <w:p w:rsidR="007E2455" w:rsidRPr="005C304F" w:rsidRDefault="007E2455" w:rsidP="007E2455">
      <w:pPr>
        <w:pStyle w:val="StandardWeb"/>
        <w:jc w:val="both"/>
        <w:rPr>
          <w:rFonts w:ascii="Arial" w:hAnsi="Arial" w:cs="Arial"/>
          <w:sz w:val="21"/>
          <w:szCs w:val="21"/>
          <w:lang w:val="de-DE"/>
        </w:rPr>
      </w:pPr>
      <w:r w:rsidRPr="00DB3E05">
        <w:rPr>
          <w:rFonts w:ascii="Arial" w:hAnsi="Arial" w:cs="Arial"/>
          <w:color w:val="222222"/>
          <w:lang w:val="de-DE"/>
        </w:rPr>
        <w:t xml:space="preserve">auf der Website des </w:t>
      </w:r>
      <w:r w:rsidRPr="005C304F">
        <w:rPr>
          <w:rFonts w:ascii="Arial" w:hAnsi="Arial" w:cs="Arial"/>
          <w:lang w:val="de-DE"/>
        </w:rPr>
        <w:t>BM</w:t>
      </w:r>
      <w:r w:rsidR="00210263">
        <w:rPr>
          <w:rFonts w:ascii="Arial" w:hAnsi="Arial" w:cs="Arial"/>
          <w:lang w:val="de-DE"/>
        </w:rPr>
        <w:t>LRT</w:t>
      </w:r>
      <w:r w:rsidRPr="005C304F">
        <w:rPr>
          <w:rFonts w:ascii="Arial" w:hAnsi="Arial" w:cs="Arial"/>
          <w:lang w:val="de-DE"/>
        </w:rPr>
        <w:t xml:space="preserve"> beschrieben und auch dort abrufbar</w:t>
      </w:r>
      <w:r w:rsidRPr="005C304F">
        <w:rPr>
          <w:rFonts w:ascii="Arial" w:hAnsi="Arial" w:cs="Arial"/>
          <w:sz w:val="21"/>
          <w:szCs w:val="21"/>
          <w:lang w:val="de-DE"/>
        </w:rPr>
        <w:t>.</w:t>
      </w:r>
    </w:p>
    <w:p w:rsidR="007E2455" w:rsidRDefault="007E2455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:rsidR="00210263" w:rsidRDefault="00210263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:rsidR="00210263" w:rsidRDefault="00210263" w:rsidP="007E2455">
      <w:pPr>
        <w:pStyle w:val="StandardWeb"/>
        <w:jc w:val="both"/>
        <w:rPr>
          <w:rFonts w:ascii="Arial" w:hAnsi="Arial" w:cs="Arial"/>
          <w:color w:val="222222"/>
          <w:sz w:val="21"/>
          <w:szCs w:val="21"/>
          <w:lang w:val="de-DE"/>
        </w:rPr>
      </w:pPr>
    </w:p>
    <w:p w:rsidR="00C102D0" w:rsidRPr="00881BC7" w:rsidRDefault="00C102D0" w:rsidP="007E2455">
      <w:pPr>
        <w:pStyle w:val="1"/>
        <w:spacing w:after="0"/>
        <w:rPr>
          <w:rFonts w:cs="Arial"/>
          <w:szCs w:val="24"/>
        </w:rPr>
      </w:pPr>
    </w:p>
    <w:p w:rsidR="007E2455" w:rsidRDefault="007E2455" w:rsidP="007E2455">
      <w:pPr>
        <w:pStyle w:val="Absatz"/>
      </w:pPr>
    </w:p>
    <w:p w:rsidR="00070B6B" w:rsidRDefault="00070B6B" w:rsidP="00C8367A">
      <w:pPr>
        <w:pStyle w:val="Absatz"/>
      </w:pPr>
    </w:p>
    <w:p w:rsidR="00070B6B" w:rsidRDefault="00070B6B" w:rsidP="00C8367A">
      <w:pPr>
        <w:pStyle w:val="Absatz"/>
        <w:rPr>
          <w:lang w:val="de-AT"/>
        </w:rPr>
      </w:pPr>
    </w:p>
    <w:p w:rsidR="00070B6B" w:rsidRDefault="00070B6B" w:rsidP="00C8367A">
      <w:pPr>
        <w:pStyle w:val="Absatz"/>
        <w:rPr>
          <w:lang w:val="de-AT"/>
        </w:rPr>
      </w:pPr>
    </w:p>
    <w:p w:rsidR="00070B6B" w:rsidRDefault="00070B6B" w:rsidP="00C8367A">
      <w:pPr>
        <w:pStyle w:val="Absatz"/>
        <w:rPr>
          <w:lang w:val="de-AT"/>
        </w:rPr>
      </w:pPr>
    </w:p>
    <w:p w:rsidR="00070B6B" w:rsidRDefault="00070B6B" w:rsidP="00C8367A">
      <w:pPr>
        <w:pStyle w:val="Absatz"/>
        <w:rPr>
          <w:lang w:val="de-AT"/>
        </w:rPr>
      </w:pPr>
    </w:p>
    <w:p w:rsidR="00B11C76" w:rsidRPr="00B11C76" w:rsidRDefault="00B11C76" w:rsidP="00B11C76">
      <w:pPr>
        <w:pStyle w:val="FloskelkeinLeerraum"/>
      </w:pPr>
    </w:p>
    <w:p w:rsidR="00557B20" w:rsidRDefault="004D3FA6" w:rsidP="0088669B">
      <w:pPr>
        <w:pStyle w:val="KontaktDokEnde"/>
        <w:framePr w:wrap="around"/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715108" y="8968154"/>
            <wp:positionH relativeFrom="margin">
              <wp:align>left</wp:align>
            </wp:positionH>
            <wp:positionV relativeFrom="paragraph">
              <wp:align>top</wp:align>
            </wp:positionV>
            <wp:extent cx="1882775" cy="457200"/>
            <wp:effectExtent l="0" t="0" r="3175" b="0"/>
            <wp:wrapSquare wrapText="bothSides"/>
            <wp:docPr id="3" name="Grafik 3" descr="Dieses Dokument wurde amtssigniert. Siegelprüfung und Verifikation unter www.burgenland.at/amtssignatur" title="Darstellung Amtssignatur des Landes Burg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GLDAmtssignatu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69B" w:rsidRPr="0088669B">
        <w:t>Amt der Burgenländischen Landesregierung ● A-7000 Eisenstadt ● Europaplatz 1</w:t>
      </w:r>
    </w:p>
    <w:p w:rsidR="005C52F3" w:rsidRDefault="001C3D04" w:rsidP="005C52F3">
      <w:pPr>
        <w:pStyle w:val="KontaktDokEnde"/>
        <w:framePr w:wrap="around"/>
      </w:pPr>
      <w:r>
        <w:t>Telefon +43 5</w:t>
      </w:r>
      <w:r w:rsidR="005C52F3">
        <w:t>7</w:t>
      </w:r>
      <w:r>
        <w:t xml:space="preserve"> 600-0 ● Fax +43 2682 61884 ● E-M</w:t>
      </w:r>
      <w:r w:rsidR="005C52F3">
        <w:t>ail anbringen@bgld.gv.at</w:t>
      </w:r>
    </w:p>
    <w:p w:rsidR="0088669B" w:rsidRPr="0088669B" w:rsidRDefault="005C52F3" w:rsidP="005C52F3">
      <w:pPr>
        <w:pStyle w:val="KontaktDokEnde"/>
        <w:framePr w:wrap="around"/>
      </w:pPr>
      <w:r>
        <w:t xml:space="preserve">www.burgenland.at ● </w:t>
      </w:r>
      <w:r w:rsidR="001C3D04">
        <w:t>D</w:t>
      </w:r>
      <w:r>
        <w:t xml:space="preserve">atenschutz </w:t>
      </w:r>
      <w:hyperlink r:id="rId14" w:tooltip="Datenschutzmitteilung des Landes Burgenland" w:history="1">
        <w:r w:rsidRPr="00164118">
          <w:rPr>
            <w:rStyle w:val="Hyperlink"/>
          </w:rPr>
          <w:t>https</w:t>
        </w:r>
        <w:r w:rsidR="007801F1" w:rsidRPr="00164118">
          <w:rPr>
            <w:rStyle w:val="Hyperlink"/>
          </w:rPr>
          <w:t>://www.burgenland.at/datenschut</w:t>
        </w:r>
        <w:r w:rsidR="00235F88" w:rsidRPr="00164118">
          <w:rPr>
            <w:rStyle w:val="Hyperlink"/>
          </w:rPr>
          <w:t>z</w:t>
        </w:r>
      </w:hyperlink>
    </w:p>
    <w:p w:rsidR="007C5E33" w:rsidRPr="00FA2BCB" w:rsidRDefault="007C5E33" w:rsidP="00FA2BCB"/>
    <w:sectPr w:rsidR="007C5E33" w:rsidRPr="00FA2BCB" w:rsidSect="00D829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588" w:right="1134" w:bottom="1361" w:left="1134" w:header="851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800" w:rsidRDefault="00A46800">
      <w:r>
        <w:separator/>
      </w:r>
    </w:p>
    <w:p w:rsidR="00A46800" w:rsidRDefault="00A46800"/>
    <w:p w:rsidR="00A46800" w:rsidRDefault="00A46800"/>
    <w:p w:rsidR="00A46800" w:rsidRDefault="00A46800"/>
  </w:endnote>
  <w:endnote w:type="continuationSeparator" w:id="0">
    <w:p w:rsidR="00A46800" w:rsidRDefault="00A46800">
      <w:r>
        <w:continuationSeparator/>
      </w:r>
    </w:p>
    <w:p w:rsidR="00A46800" w:rsidRDefault="00A46800"/>
    <w:p w:rsidR="00A46800" w:rsidRDefault="00A46800"/>
    <w:p w:rsidR="00A46800" w:rsidRDefault="00A46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0D" w:rsidRDefault="0021220D">
    <w:pPr>
      <w:pStyle w:val="Fuzeile"/>
    </w:pPr>
  </w:p>
  <w:p w:rsidR="00DC1FC7" w:rsidRDefault="00DC1F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15F" w:rsidRPr="0073515F" w:rsidRDefault="0073515F" w:rsidP="0073515F">
    <w:pPr>
      <w:pStyle w:val="Fuzeile"/>
      <w:tabs>
        <w:tab w:val="clear" w:pos="9072"/>
        <w:tab w:val="right" w:pos="9667"/>
      </w:tabs>
      <w:spacing w:before="120"/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CD795A">
      <w:rPr>
        <w:rFonts w:cs="Arial"/>
        <w:noProof/>
        <w:color w:val="333333"/>
        <w:sz w:val="16"/>
        <w:szCs w:val="16"/>
      </w:rPr>
      <w:t>2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607D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:rsidR="00DC1FC7" w:rsidRDefault="00DC1FC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B84" w:rsidRPr="00C869D2" w:rsidRDefault="004438EB" w:rsidP="00EA71AA">
    <w:pPr>
      <w:pStyle w:val="Fuzeile"/>
      <w:tabs>
        <w:tab w:val="clear" w:pos="9072"/>
        <w:tab w:val="right" w:pos="9667"/>
      </w:tabs>
      <w:rPr>
        <w:rFonts w:cs="Arial"/>
        <w:color w:val="333333"/>
        <w:sz w:val="16"/>
        <w:szCs w:val="16"/>
      </w:rPr>
    </w:pPr>
    <w:r w:rsidRPr="000E14FC">
      <w:rPr>
        <w:rFonts w:cs="Arial"/>
        <w:color w:val="333333"/>
        <w:sz w:val="16"/>
        <w:szCs w:val="16"/>
      </w:rPr>
      <w:t xml:space="preserve">Seite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PAGE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C031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  <w:r w:rsidRPr="000E14FC">
      <w:rPr>
        <w:rFonts w:cs="Arial"/>
        <w:color w:val="333333"/>
        <w:sz w:val="16"/>
        <w:szCs w:val="16"/>
      </w:rPr>
      <w:t xml:space="preserve"> von </w:t>
    </w:r>
    <w:r w:rsidRPr="000E14FC">
      <w:rPr>
        <w:rFonts w:cs="Arial"/>
        <w:color w:val="333333"/>
        <w:sz w:val="16"/>
        <w:szCs w:val="16"/>
      </w:rPr>
      <w:fldChar w:fldCharType="begin"/>
    </w:r>
    <w:r w:rsidRPr="000E14FC">
      <w:rPr>
        <w:rFonts w:cs="Arial"/>
        <w:color w:val="333333"/>
        <w:sz w:val="16"/>
        <w:szCs w:val="16"/>
      </w:rPr>
      <w:instrText xml:space="preserve"> NUMPAGES  \* Arabic  \* MERGEFORMAT </w:instrText>
    </w:r>
    <w:r w:rsidRPr="000E14FC">
      <w:rPr>
        <w:rFonts w:cs="Arial"/>
        <w:color w:val="333333"/>
        <w:sz w:val="16"/>
        <w:szCs w:val="16"/>
      </w:rPr>
      <w:fldChar w:fldCharType="separate"/>
    </w:r>
    <w:r w:rsidR="005C031B">
      <w:rPr>
        <w:rFonts w:cs="Arial"/>
        <w:noProof/>
        <w:color w:val="333333"/>
        <w:sz w:val="16"/>
        <w:szCs w:val="16"/>
      </w:rPr>
      <w:t>1</w:t>
    </w:r>
    <w:r w:rsidRPr="000E14FC">
      <w:rPr>
        <w:rFonts w:cs="Arial"/>
        <w:color w:val="333333"/>
        <w:sz w:val="16"/>
        <w:szCs w:val="16"/>
      </w:rPr>
      <w:fldChar w:fldCharType="end"/>
    </w:r>
  </w:p>
  <w:p w:rsidR="00DC1FC7" w:rsidRDefault="00DC1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800" w:rsidRDefault="00A46800">
      <w:r>
        <w:separator/>
      </w:r>
    </w:p>
    <w:p w:rsidR="00A46800" w:rsidRDefault="00A46800"/>
    <w:p w:rsidR="00A46800" w:rsidRDefault="00A46800"/>
    <w:p w:rsidR="00A46800" w:rsidRDefault="00A46800"/>
  </w:footnote>
  <w:footnote w:type="continuationSeparator" w:id="0">
    <w:p w:rsidR="00A46800" w:rsidRDefault="00A46800">
      <w:r>
        <w:continuationSeparator/>
      </w:r>
    </w:p>
    <w:p w:rsidR="00A46800" w:rsidRDefault="00A46800"/>
    <w:p w:rsidR="00A46800" w:rsidRDefault="00A46800"/>
    <w:p w:rsidR="00A46800" w:rsidRDefault="00A46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0D" w:rsidRDefault="0021220D">
    <w:pPr>
      <w:pStyle w:val="Kopfzeile"/>
    </w:pPr>
  </w:p>
  <w:p w:rsidR="00DC1FC7" w:rsidRDefault="00DC1F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20D" w:rsidRDefault="0021220D">
    <w:pPr>
      <w:pStyle w:val="Kopfzeile"/>
    </w:pPr>
  </w:p>
  <w:p w:rsidR="00DC1FC7" w:rsidRDefault="00DC1FC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FC7" w:rsidRDefault="00095B2D"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-3398</wp:posOffset>
              </wp:positionH>
              <wp:positionV relativeFrom="paragraph">
                <wp:posOffset>-37877</wp:posOffset>
              </wp:positionV>
              <wp:extent cx="6116903" cy="720090"/>
              <wp:effectExtent l="0" t="0" r="17780" b="22860"/>
              <wp:wrapNone/>
              <wp:docPr id="1" name="Gruppieren 1" descr="Layoutelement&#10;" title="Layout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6903" cy="720090"/>
                        <a:chOff x="0" y="0"/>
                        <a:chExt cx="6116903" cy="720090"/>
                      </a:xfrm>
                    </wpg:grpSpPr>
                    <pic:pic xmlns:pic="http://schemas.openxmlformats.org/drawingml/2006/picture">
                      <pic:nvPicPr>
                        <pic:cNvPr id="4" name="Picture 2" descr="Logo Land Burgenland&#10;" title="Logo Land Burgenlan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6" name="Line 4" descr="Layoutelement&#10;" title="Layoutelement"/>
                      <wps:cNvCnPr/>
                      <wps:spPr bwMode="auto">
                        <a:xfrm flipV="1">
                          <a:off x="634313" y="716692"/>
                          <a:ext cx="54825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630CF26" id="Gruppieren 1" o:spid="_x0000_s1026" alt="Titel: Layoutelement - Beschreibung: Layoutelement&#10;" style="position:absolute;margin-left:-.25pt;margin-top:-3pt;width:481.65pt;height:56.7pt;z-index:251663360" coordsize="61169,72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QEsAAAAAQABOEJJTQQmAAAAAAAOAAAAAAAAAAAAAD+AAAA4&#10;QklNBA0AAAAAAAQAAAC0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FAAAA&#10;BgAAAAAAAAAAAAAAaAAAAGQAAAAIAEwAbwBnAG8AQgBHAEwARAAAAAEAAAAAAAAAAAAAAAAAAAAA&#10;AAAAAQAAAAAAAAAAAAAAZAAAAGgAAAAAAAAAAAAAAAAAAAAAAQAAAAAAAAAAAAAAAAAAAAAAAAAQ&#10;AAAAAQAAAAAAAG51bGwAAAACAAAABmJvdW5kc09iamMAAAABAAAAAAAAUmN0MQAAAAQAAAAAVG9w&#10;IGxvbmcAAAAAAAAAAExlZnRsb25nAAAAAAAAAABCdG9tbG9uZwAAAGgAAAAAUmdodGxvbmcAAABk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BoAAAAAFJnaHRsb25nAAAAZA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BoAGQDAREAAhEBAxEB/90ABAAN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 Land Burgenland&#10;" style="position:absolute;width:6915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">
                <v:imagedata r:id="rId2" o:title="Logo Land Burgenland&#10;"/>
                <v:path arrowok="t"/>
              </v:shape>
              <v:line id="Line 4" o:spid="_x0000_s1028" alt="Layoutelement&#10;" style="position:absolute;flip:y;visibility:visible;mso-wrap-style:square" from="6343,7166" to="61169,7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" strokecolor="red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E8AD8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6C4B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240D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5A1B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C4C7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E56161"/>
    <w:multiLevelType w:val="multilevel"/>
    <w:tmpl w:val="0C462CEA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nummeriert"/>
      <w:lvlText w:val="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7" w15:restartNumberingAfterBreak="0">
    <w:nsid w:val="08E15B88"/>
    <w:multiLevelType w:val="hybridMultilevel"/>
    <w:tmpl w:val="51161656"/>
    <w:lvl w:ilvl="0" w:tplc="B67AEAB0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15283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0340FB"/>
    <w:multiLevelType w:val="multilevel"/>
    <w:tmpl w:val="AE6263A4"/>
    <w:styleLink w:val="AufzhlungEbeneListenformatvorlage"/>
    <w:lvl w:ilvl="0">
      <w:start w:val="1"/>
      <w:numFmt w:val="decimal"/>
      <w:pStyle w:val="Gliederung1Ebene1"/>
      <w:lvlText w:val="%1."/>
      <w:lvlJc w:val="left"/>
      <w:pPr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pStyle w:val="Gliederung11Eben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Gliederung111Ebene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BC5AFB"/>
    <w:multiLevelType w:val="multilevel"/>
    <w:tmpl w:val="1CE837F2"/>
    <w:lvl w:ilvl="0">
      <w:start w:val="1"/>
      <w:numFmt w:val="decimal"/>
      <w:pStyle w:val="SRL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SRL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SRL3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color w:val="auto"/>
      </w:rPr>
    </w:lvl>
    <w:lvl w:ilvl="3">
      <w:start w:val="1"/>
      <w:numFmt w:val="decimal"/>
      <w:pStyle w:val="SRL4"/>
      <w:lvlText w:val="%1.%2.%3.%4"/>
      <w:lvlJc w:val="left"/>
      <w:pPr>
        <w:tabs>
          <w:tab w:val="num" w:pos="2410"/>
        </w:tabs>
        <w:ind w:left="2410" w:hanging="1134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A6465B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A34649"/>
    <w:multiLevelType w:val="singleLevel"/>
    <w:tmpl w:val="B5A06B6E"/>
    <w:lvl w:ilvl="0">
      <w:start w:val="1"/>
      <w:numFmt w:val="bullet"/>
      <w:pStyle w:val="--Markierung"/>
      <w:lvlText w:val="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3" w15:restartNumberingAfterBreak="0">
    <w:nsid w:val="491616F0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4878F4"/>
    <w:multiLevelType w:val="hybridMultilevel"/>
    <w:tmpl w:val="4A1465F0"/>
    <w:lvl w:ilvl="0" w:tplc="417CB756">
      <w:start w:val="1"/>
      <w:numFmt w:val="decimal"/>
      <w:lvlText w:val="%1."/>
      <w:lvlJc w:val="left"/>
      <w:pPr>
        <w:ind w:left="4968" w:hanging="360"/>
      </w:pPr>
    </w:lvl>
    <w:lvl w:ilvl="1" w:tplc="0C070019" w:tentative="1">
      <w:start w:val="1"/>
      <w:numFmt w:val="lowerLetter"/>
      <w:lvlText w:val="%2."/>
      <w:lvlJc w:val="left"/>
      <w:pPr>
        <w:ind w:left="5688" w:hanging="360"/>
      </w:pPr>
    </w:lvl>
    <w:lvl w:ilvl="2" w:tplc="0C07001B" w:tentative="1">
      <w:start w:val="1"/>
      <w:numFmt w:val="lowerRoman"/>
      <w:lvlText w:val="%3."/>
      <w:lvlJc w:val="right"/>
      <w:pPr>
        <w:ind w:left="6408" w:hanging="180"/>
      </w:pPr>
    </w:lvl>
    <w:lvl w:ilvl="3" w:tplc="0C07000F">
      <w:start w:val="1"/>
      <w:numFmt w:val="decimal"/>
      <w:lvlText w:val="%4."/>
      <w:lvlJc w:val="left"/>
      <w:pPr>
        <w:ind w:left="7128" w:hanging="360"/>
      </w:pPr>
    </w:lvl>
    <w:lvl w:ilvl="4" w:tplc="0C070019" w:tentative="1">
      <w:start w:val="1"/>
      <w:numFmt w:val="lowerLetter"/>
      <w:lvlText w:val="%5."/>
      <w:lvlJc w:val="left"/>
      <w:pPr>
        <w:ind w:left="7848" w:hanging="360"/>
      </w:pPr>
    </w:lvl>
    <w:lvl w:ilvl="5" w:tplc="0C07001B" w:tentative="1">
      <w:start w:val="1"/>
      <w:numFmt w:val="lowerRoman"/>
      <w:lvlText w:val="%6."/>
      <w:lvlJc w:val="right"/>
      <w:pPr>
        <w:ind w:left="8568" w:hanging="180"/>
      </w:pPr>
    </w:lvl>
    <w:lvl w:ilvl="6" w:tplc="0C07000F" w:tentative="1">
      <w:start w:val="1"/>
      <w:numFmt w:val="decimal"/>
      <w:lvlText w:val="%7."/>
      <w:lvlJc w:val="left"/>
      <w:pPr>
        <w:ind w:left="9288" w:hanging="360"/>
      </w:pPr>
    </w:lvl>
    <w:lvl w:ilvl="7" w:tplc="0C070019" w:tentative="1">
      <w:start w:val="1"/>
      <w:numFmt w:val="lowerLetter"/>
      <w:lvlText w:val="%8."/>
      <w:lvlJc w:val="left"/>
      <w:pPr>
        <w:ind w:left="10008" w:hanging="360"/>
      </w:pPr>
    </w:lvl>
    <w:lvl w:ilvl="8" w:tplc="0C07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5" w15:restartNumberingAfterBreak="0">
    <w:nsid w:val="527106E4"/>
    <w:multiLevelType w:val="hybridMultilevel"/>
    <w:tmpl w:val="F7EA73E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F25FD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AB55C0"/>
    <w:multiLevelType w:val="hybridMultilevel"/>
    <w:tmpl w:val="F1A6FD8C"/>
    <w:lvl w:ilvl="0" w:tplc="AB4AD078">
      <w:start w:val="1"/>
      <w:numFmt w:val="lowerLetter"/>
      <w:pStyle w:val="ListemitABC"/>
      <w:lvlText w:val="%1)"/>
      <w:lvlJc w:val="left"/>
      <w:pPr>
        <w:ind w:left="1428" w:hanging="360"/>
      </w:pPr>
    </w:lvl>
    <w:lvl w:ilvl="1" w:tplc="0C070019">
      <w:start w:val="1"/>
      <w:numFmt w:val="lowerLetter"/>
      <w:lvlText w:val="%2."/>
      <w:lvlJc w:val="left"/>
      <w:pPr>
        <w:ind w:left="2148" w:hanging="360"/>
      </w:pPr>
    </w:lvl>
    <w:lvl w:ilvl="2" w:tplc="0C07001B">
      <w:start w:val="1"/>
      <w:numFmt w:val="lowerRoman"/>
      <w:lvlText w:val="%3."/>
      <w:lvlJc w:val="right"/>
      <w:pPr>
        <w:ind w:left="2868" w:hanging="180"/>
      </w:pPr>
    </w:lvl>
    <w:lvl w:ilvl="3" w:tplc="0C07000F">
      <w:start w:val="1"/>
      <w:numFmt w:val="decimal"/>
      <w:lvlText w:val="%4."/>
      <w:lvlJc w:val="left"/>
      <w:pPr>
        <w:ind w:left="3588" w:hanging="360"/>
      </w:pPr>
    </w:lvl>
    <w:lvl w:ilvl="4" w:tplc="0C070019">
      <w:start w:val="1"/>
      <w:numFmt w:val="lowerLetter"/>
      <w:lvlText w:val="%5."/>
      <w:lvlJc w:val="left"/>
      <w:pPr>
        <w:ind w:left="4308" w:hanging="360"/>
      </w:pPr>
    </w:lvl>
    <w:lvl w:ilvl="5" w:tplc="0C07001B">
      <w:start w:val="1"/>
      <w:numFmt w:val="lowerRoman"/>
      <w:lvlText w:val="%6."/>
      <w:lvlJc w:val="right"/>
      <w:pPr>
        <w:ind w:left="5028" w:hanging="180"/>
      </w:pPr>
    </w:lvl>
    <w:lvl w:ilvl="6" w:tplc="0C07000F">
      <w:start w:val="1"/>
      <w:numFmt w:val="decimal"/>
      <w:lvlText w:val="%7."/>
      <w:lvlJc w:val="left"/>
      <w:pPr>
        <w:ind w:left="5748" w:hanging="360"/>
      </w:pPr>
    </w:lvl>
    <w:lvl w:ilvl="7" w:tplc="0C070019">
      <w:start w:val="1"/>
      <w:numFmt w:val="lowerLetter"/>
      <w:lvlText w:val="%8."/>
      <w:lvlJc w:val="left"/>
      <w:pPr>
        <w:ind w:left="6468" w:hanging="360"/>
      </w:pPr>
    </w:lvl>
    <w:lvl w:ilvl="8" w:tplc="0C07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DD0429C"/>
    <w:multiLevelType w:val="hybridMultilevel"/>
    <w:tmpl w:val="5B424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A39E3"/>
    <w:multiLevelType w:val="multilevel"/>
    <w:tmpl w:val="0C462CEA"/>
    <w:numStyleLink w:val="AT-Brief-berschriftengliederung"/>
  </w:abstractNum>
  <w:abstractNum w:abstractNumId="20" w15:restartNumberingAfterBreak="0">
    <w:nsid w:val="629F3818"/>
    <w:multiLevelType w:val="hybridMultilevel"/>
    <w:tmpl w:val="E87693B8"/>
    <w:lvl w:ilvl="0" w:tplc="03DA0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14" w:hanging="360"/>
      </w:pPr>
    </w:lvl>
    <w:lvl w:ilvl="2" w:tplc="0C07001B" w:tentative="1">
      <w:start w:val="1"/>
      <w:numFmt w:val="lowerRoman"/>
      <w:lvlText w:val="%3."/>
      <w:lvlJc w:val="right"/>
      <w:pPr>
        <w:ind w:left="2934" w:hanging="180"/>
      </w:pPr>
    </w:lvl>
    <w:lvl w:ilvl="3" w:tplc="0C07000F" w:tentative="1">
      <w:start w:val="1"/>
      <w:numFmt w:val="decimal"/>
      <w:lvlText w:val="%4."/>
      <w:lvlJc w:val="left"/>
      <w:pPr>
        <w:ind w:left="3654" w:hanging="360"/>
      </w:pPr>
    </w:lvl>
    <w:lvl w:ilvl="4" w:tplc="0C070019" w:tentative="1">
      <w:start w:val="1"/>
      <w:numFmt w:val="lowerLetter"/>
      <w:lvlText w:val="%5."/>
      <w:lvlJc w:val="left"/>
      <w:pPr>
        <w:ind w:left="4374" w:hanging="360"/>
      </w:pPr>
    </w:lvl>
    <w:lvl w:ilvl="5" w:tplc="0C07001B" w:tentative="1">
      <w:start w:val="1"/>
      <w:numFmt w:val="lowerRoman"/>
      <w:lvlText w:val="%6."/>
      <w:lvlJc w:val="right"/>
      <w:pPr>
        <w:ind w:left="5094" w:hanging="180"/>
      </w:pPr>
    </w:lvl>
    <w:lvl w:ilvl="6" w:tplc="0C07000F" w:tentative="1">
      <w:start w:val="1"/>
      <w:numFmt w:val="decimal"/>
      <w:lvlText w:val="%7."/>
      <w:lvlJc w:val="left"/>
      <w:pPr>
        <w:ind w:left="5814" w:hanging="360"/>
      </w:pPr>
    </w:lvl>
    <w:lvl w:ilvl="7" w:tplc="0C070019" w:tentative="1">
      <w:start w:val="1"/>
      <w:numFmt w:val="lowerLetter"/>
      <w:lvlText w:val="%8."/>
      <w:lvlJc w:val="left"/>
      <w:pPr>
        <w:ind w:left="6534" w:hanging="360"/>
      </w:pPr>
    </w:lvl>
    <w:lvl w:ilvl="8" w:tplc="0C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397741F"/>
    <w:multiLevelType w:val="singleLevel"/>
    <w:tmpl w:val="B40A9132"/>
    <w:lvl w:ilvl="0">
      <w:start w:val="1"/>
      <w:numFmt w:val="decimal"/>
      <w:pStyle w:val="--NrListe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22" w15:restartNumberingAfterBreak="0">
    <w:nsid w:val="68F54D3B"/>
    <w:multiLevelType w:val="multilevel"/>
    <w:tmpl w:val="0C07001F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76281D"/>
    <w:multiLevelType w:val="hybridMultilevel"/>
    <w:tmpl w:val="F0627630"/>
    <w:lvl w:ilvl="0" w:tplc="88B618C8">
      <w:start w:val="1"/>
      <w:numFmt w:val="bullet"/>
      <w:pStyle w:val="AufzhlungmitPunktmitEinzu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01D41"/>
    <w:multiLevelType w:val="singleLevel"/>
    <w:tmpl w:val="CE5AE39C"/>
    <w:lvl w:ilvl="0">
      <w:start w:val="1"/>
      <w:numFmt w:val="decimal"/>
      <w:pStyle w:val="Nr-Liste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5" w15:restartNumberingAfterBreak="0">
    <w:nsid w:val="6E9F2922"/>
    <w:multiLevelType w:val="hybridMultilevel"/>
    <w:tmpl w:val="E87693B8"/>
    <w:lvl w:ilvl="0" w:tplc="03DA0A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214" w:hanging="360"/>
      </w:pPr>
    </w:lvl>
    <w:lvl w:ilvl="2" w:tplc="0C07001B" w:tentative="1">
      <w:start w:val="1"/>
      <w:numFmt w:val="lowerRoman"/>
      <w:lvlText w:val="%3."/>
      <w:lvlJc w:val="right"/>
      <w:pPr>
        <w:ind w:left="2934" w:hanging="180"/>
      </w:pPr>
    </w:lvl>
    <w:lvl w:ilvl="3" w:tplc="0C07000F" w:tentative="1">
      <w:start w:val="1"/>
      <w:numFmt w:val="decimal"/>
      <w:lvlText w:val="%4."/>
      <w:lvlJc w:val="left"/>
      <w:pPr>
        <w:ind w:left="3654" w:hanging="360"/>
      </w:pPr>
    </w:lvl>
    <w:lvl w:ilvl="4" w:tplc="0C070019" w:tentative="1">
      <w:start w:val="1"/>
      <w:numFmt w:val="lowerLetter"/>
      <w:lvlText w:val="%5."/>
      <w:lvlJc w:val="left"/>
      <w:pPr>
        <w:ind w:left="4374" w:hanging="360"/>
      </w:pPr>
    </w:lvl>
    <w:lvl w:ilvl="5" w:tplc="0C07001B" w:tentative="1">
      <w:start w:val="1"/>
      <w:numFmt w:val="lowerRoman"/>
      <w:lvlText w:val="%6."/>
      <w:lvlJc w:val="right"/>
      <w:pPr>
        <w:ind w:left="5094" w:hanging="180"/>
      </w:pPr>
    </w:lvl>
    <w:lvl w:ilvl="6" w:tplc="0C07000F" w:tentative="1">
      <w:start w:val="1"/>
      <w:numFmt w:val="decimal"/>
      <w:lvlText w:val="%7."/>
      <w:lvlJc w:val="left"/>
      <w:pPr>
        <w:ind w:left="5814" w:hanging="360"/>
      </w:pPr>
    </w:lvl>
    <w:lvl w:ilvl="7" w:tplc="0C070019" w:tentative="1">
      <w:start w:val="1"/>
      <w:numFmt w:val="lowerLetter"/>
      <w:lvlText w:val="%8."/>
      <w:lvlJc w:val="left"/>
      <w:pPr>
        <w:ind w:left="6534" w:hanging="360"/>
      </w:pPr>
    </w:lvl>
    <w:lvl w:ilvl="8" w:tplc="0C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2F03BD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2B2687"/>
    <w:multiLevelType w:val="singleLevel"/>
    <w:tmpl w:val="64A22C30"/>
    <w:lvl w:ilvl="0">
      <w:start w:val="1"/>
      <w:numFmt w:val="bullet"/>
      <w:pStyle w:val="Markierung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21"/>
  </w:num>
  <w:num w:numId="5">
    <w:abstractNumId w:val="22"/>
  </w:num>
  <w:num w:numId="6">
    <w:abstractNumId w:val="9"/>
    <w:lvlOverride w:ilvl="0">
      <w:lvl w:ilvl="0">
        <w:start w:val="1"/>
        <w:numFmt w:val="decimal"/>
        <w:pStyle w:val="Gliederung1Ebene1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pStyle w:val="Gliederung111Ebene3"/>
        <w:lvlText w:val="%1.%2.%3."/>
        <w:lvlJc w:val="left"/>
        <w:pPr>
          <w:ind w:left="1224" w:hanging="504"/>
        </w:pPr>
        <w:rPr>
          <w:rFonts w:hint="default"/>
        </w:rPr>
      </w:lvl>
    </w:lvlOverride>
  </w:num>
  <w:num w:numId="7">
    <w:abstractNumId w:val="5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7"/>
  </w:num>
  <w:num w:numId="11">
    <w:abstractNumId w:val="6"/>
  </w:num>
  <w:num w:numId="12">
    <w:abstractNumId w:val="13"/>
  </w:num>
  <w:num w:numId="13">
    <w:abstractNumId w:val="15"/>
  </w:num>
  <w:num w:numId="14">
    <w:abstractNumId w:val="14"/>
  </w:num>
  <w:num w:numId="15">
    <w:abstractNumId w:val="26"/>
  </w:num>
  <w:num w:numId="16">
    <w:abstractNumId w:val="16"/>
  </w:num>
  <w:num w:numId="17">
    <w:abstractNumId w:val="8"/>
  </w:num>
  <w:num w:numId="18">
    <w:abstractNumId w:val="11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9"/>
  </w:num>
  <w:num w:numId="25">
    <w:abstractNumId w:val="7"/>
  </w:num>
  <w:num w:numId="26">
    <w:abstractNumId w:val="9"/>
  </w:num>
  <w:num w:numId="27">
    <w:abstractNumId w:val="10"/>
  </w:num>
  <w:num w:numId="28">
    <w:abstractNumId w:val="25"/>
  </w:num>
  <w:num w:numId="29">
    <w:abstractNumId w:val="18"/>
  </w:num>
  <w:num w:numId="30">
    <w:abstractNumId w:val="10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DB"/>
    <w:rsid w:val="000049BF"/>
    <w:rsid w:val="000052FE"/>
    <w:rsid w:val="00021215"/>
    <w:rsid w:val="00021C73"/>
    <w:rsid w:val="0002681F"/>
    <w:rsid w:val="0003061B"/>
    <w:rsid w:val="00032CBE"/>
    <w:rsid w:val="000435F8"/>
    <w:rsid w:val="00060270"/>
    <w:rsid w:val="00060638"/>
    <w:rsid w:val="00060DAA"/>
    <w:rsid w:val="00062DA4"/>
    <w:rsid w:val="00070B6B"/>
    <w:rsid w:val="000748F5"/>
    <w:rsid w:val="00082BDB"/>
    <w:rsid w:val="00083BA2"/>
    <w:rsid w:val="00085C42"/>
    <w:rsid w:val="00086C49"/>
    <w:rsid w:val="000947B2"/>
    <w:rsid w:val="0009528B"/>
    <w:rsid w:val="00095B2D"/>
    <w:rsid w:val="000A0D03"/>
    <w:rsid w:val="000A282B"/>
    <w:rsid w:val="000A68D0"/>
    <w:rsid w:val="000B38F3"/>
    <w:rsid w:val="000B5C1E"/>
    <w:rsid w:val="000C39EE"/>
    <w:rsid w:val="000C7211"/>
    <w:rsid w:val="000D0FAE"/>
    <w:rsid w:val="000D349F"/>
    <w:rsid w:val="000D5DFD"/>
    <w:rsid w:val="000D6096"/>
    <w:rsid w:val="000D7D32"/>
    <w:rsid w:val="000E161C"/>
    <w:rsid w:val="000E337B"/>
    <w:rsid w:val="000E3EEF"/>
    <w:rsid w:val="000E7ACB"/>
    <w:rsid w:val="0010526C"/>
    <w:rsid w:val="001061EA"/>
    <w:rsid w:val="001075F6"/>
    <w:rsid w:val="00107751"/>
    <w:rsid w:val="00123BD6"/>
    <w:rsid w:val="001245C3"/>
    <w:rsid w:val="00131B7E"/>
    <w:rsid w:val="00131BF5"/>
    <w:rsid w:val="00133754"/>
    <w:rsid w:val="001346E2"/>
    <w:rsid w:val="001368B0"/>
    <w:rsid w:val="00137A80"/>
    <w:rsid w:val="00137D4D"/>
    <w:rsid w:val="00140AA2"/>
    <w:rsid w:val="00144116"/>
    <w:rsid w:val="00146A8F"/>
    <w:rsid w:val="00146E68"/>
    <w:rsid w:val="001531FE"/>
    <w:rsid w:val="00153669"/>
    <w:rsid w:val="00157CDD"/>
    <w:rsid w:val="00164118"/>
    <w:rsid w:val="00165770"/>
    <w:rsid w:val="00172E90"/>
    <w:rsid w:val="00184F8E"/>
    <w:rsid w:val="00192289"/>
    <w:rsid w:val="0019303C"/>
    <w:rsid w:val="001A2D46"/>
    <w:rsid w:val="001A3B99"/>
    <w:rsid w:val="001A5CAE"/>
    <w:rsid w:val="001A6D64"/>
    <w:rsid w:val="001B5333"/>
    <w:rsid w:val="001C2C2E"/>
    <w:rsid w:val="001C3D04"/>
    <w:rsid w:val="001C7DAD"/>
    <w:rsid w:val="001D0F66"/>
    <w:rsid w:val="001E568F"/>
    <w:rsid w:val="001F4FDD"/>
    <w:rsid w:val="00210263"/>
    <w:rsid w:val="00210290"/>
    <w:rsid w:val="002117E1"/>
    <w:rsid w:val="00211965"/>
    <w:rsid w:val="0021220D"/>
    <w:rsid w:val="002213AB"/>
    <w:rsid w:val="0022495F"/>
    <w:rsid w:val="00231F71"/>
    <w:rsid w:val="002328A6"/>
    <w:rsid w:val="00233C1A"/>
    <w:rsid w:val="00235F88"/>
    <w:rsid w:val="00237421"/>
    <w:rsid w:val="00237566"/>
    <w:rsid w:val="00246671"/>
    <w:rsid w:val="00246FDB"/>
    <w:rsid w:val="00250683"/>
    <w:rsid w:val="00251E23"/>
    <w:rsid w:val="00252720"/>
    <w:rsid w:val="002624F7"/>
    <w:rsid w:val="00271BB3"/>
    <w:rsid w:val="002723DA"/>
    <w:rsid w:val="002779DD"/>
    <w:rsid w:val="002921F2"/>
    <w:rsid w:val="002A1351"/>
    <w:rsid w:val="002A6350"/>
    <w:rsid w:val="002B0617"/>
    <w:rsid w:val="002B1533"/>
    <w:rsid w:val="002B2EC6"/>
    <w:rsid w:val="002B3AD0"/>
    <w:rsid w:val="002B76B2"/>
    <w:rsid w:val="002C08BC"/>
    <w:rsid w:val="002C1B17"/>
    <w:rsid w:val="002C291D"/>
    <w:rsid w:val="002C33AF"/>
    <w:rsid w:val="002D47BA"/>
    <w:rsid w:val="002E1AD1"/>
    <w:rsid w:val="002E1E38"/>
    <w:rsid w:val="002E38EE"/>
    <w:rsid w:val="002E3BEC"/>
    <w:rsid w:val="00300B1B"/>
    <w:rsid w:val="003029D6"/>
    <w:rsid w:val="0030722B"/>
    <w:rsid w:val="0031098E"/>
    <w:rsid w:val="0031324E"/>
    <w:rsid w:val="00314AB4"/>
    <w:rsid w:val="00317D64"/>
    <w:rsid w:val="0032287E"/>
    <w:rsid w:val="00322943"/>
    <w:rsid w:val="0032348E"/>
    <w:rsid w:val="0032707A"/>
    <w:rsid w:val="00330ED6"/>
    <w:rsid w:val="00333FF3"/>
    <w:rsid w:val="003344A5"/>
    <w:rsid w:val="0033497F"/>
    <w:rsid w:val="00335026"/>
    <w:rsid w:val="00352986"/>
    <w:rsid w:val="0036037E"/>
    <w:rsid w:val="00364BD7"/>
    <w:rsid w:val="00364FCC"/>
    <w:rsid w:val="003705E4"/>
    <w:rsid w:val="00372D64"/>
    <w:rsid w:val="003803F8"/>
    <w:rsid w:val="00382C52"/>
    <w:rsid w:val="00385D79"/>
    <w:rsid w:val="00394DC0"/>
    <w:rsid w:val="003A6AB5"/>
    <w:rsid w:val="003B3699"/>
    <w:rsid w:val="003B507B"/>
    <w:rsid w:val="003B636C"/>
    <w:rsid w:val="003C66DB"/>
    <w:rsid w:val="003D03C2"/>
    <w:rsid w:val="003D11FA"/>
    <w:rsid w:val="003E665F"/>
    <w:rsid w:val="003F2803"/>
    <w:rsid w:val="003F3E06"/>
    <w:rsid w:val="003F5135"/>
    <w:rsid w:val="0040375E"/>
    <w:rsid w:val="00403F60"/>
    <w:rsid w:val="00404826"/>
    <w:rsid w:val="0040547A"/>
    <w:rsid w:val="004062DA"/>
    <w:rsid w:val="00412E60"/>
    <w:rsid w:val="00422AD7"/>
    <w:rsid w:val="004242B4"/>
    <w:rsid w:val="0042437B"/>
    <w:rsid w:val="004254B7"/>
    <w:rsid w:val="004312D8"/>
    <w:rsid w:val="00433A8D"/>
    <w:rsid w:val="004412C7"/>
    <w:rsid w:val="004438EB"/>
    <w:rsid w:val="00451700"/>
    <w:rsid w:val="00452D99"/>
    <w:rsid w:val="00453285"/>
    <w:rsid w:val="00455868"/>
    <w:rsid w:val="00472112"/>
    <w:rsid w:val="00475A7C"/>
    <w:rsid w:val="00477704"/>
    <w:rsid w:val="00481A98"/>
    <w:rsid w:val="0049606D"/>
    <w:rsid w:val="004A04C9"/>
    <w:rsid w:val="004A157D"/>
    <w:rsid w:val="004A24F0"/>
    <w:rsid w:val="004A4B9E"/>
    <w:rsid w:val="004B0D95"/>
    <w:rsid w:val="004B19AE"/>
    <w:rsid w:val="004C5505"/>
    <w:rsid w:val="004C5D8B"/>
    <w:rsid w:val="004C686E"/>
    <w:rsid w:val="004D0575"/>
    <w:rsid w:val="004D35E7"/>
    <w:rsid w:val="004D3FA6"/>
    <w:rsid w:val="004E0DF2"/>
    <w:rsid w:val="004E2DFC"/>
    <w:rsid w:val="004E410E"/>
    <w:rsid w:val="004E66B7"/>
    <w:rsid w:val="005163A3"/>
    <w:rsid w:val="0051705A"/>
    <w:rsid w:val="005203DE"/>
    <w:rsid w:val="0052651A"/>
    <w:rsid w:val="00533039"/>
    <w:rsid w:val="00537381"/>
    <w:rsid w:val="005425FE"/>
    <w:rsid w:val="00551564"/>
    <w:rsid w:val="00556584"/>
    <w:rsid w:val="00557B20"/>
    <w:rsid w:val="005607DB"/>
    <w:rsid w:val="005627E9"/>
    <w:rsid w:val="005676DA"/>
    <w:rsid w:val="00570953"/>
    <w:rsid w:val="0057679C"/>
    <w:rsid w:val="00582FA9"/>
    <w:rsid w:val="00583727"/>
    <w:rsid w:val="00590422"/>
    <w:rsid w:val="00593FC3"/>
    <w:rsid w:val="00594290"/>
    <w:rsid w:val="0059511D"/>
    <w:rsid w:val="005A2216"/>
    <w:rsid w:val="005A5E32"/>
    <w:rsid w:val="005B2555"/>
    <w:rsid w:val="005B64D4"/>
    <w:rsid w:val="005B7BF5"/>
    <w:rsid w:val="005C031B"/>
    <w:rsid w:val="005C2F2A"/>
    <w:rsid w:val="005C52F3"/>
    <w:rsid w:val="005C66F5"/>
    <w:rsid w:val="005D38E4"/>
    <w:rsid w:val="005D4DB7"/>
    <w:rsid w:val="005D65F4"/>
    <w:rsid w:val="005E0139"/>
    <w:rsid w:val="005E651A"/>
    <w:rsid w:val="005F4982"/>
    <w:rsid w:val="005F6B20"/>
    <w:rsid w:val="00600346"/>
    <w:rsid w:val="0061213F"/>
    <w:rsid w:val="00612E8D"/>
    <w:rsid w:val="00613ECD"/>
    <w:rsid w:val="0061629B"/>
    <w:rsid w:val="0061737D"/>
    <w:rsid w:val="00617AAD"/>
    <w:rsid w:val="00620CEA"/>
    <w:rsid w:val="00622490"/>
    <w:rsid w:val="00624476"/>
    <w:rsid w:val="0063097F"/>
    <w:rsid w:val="00635AB0"/>
    <w:rsid w:val="006454D3"/>
    <w:rsid w:val="00647063"/>
    <w:rsid w:val="00656328"/>
    <w:rsid w:val="00656507"/>
    <w:rsid w:val="00662C44"/>
    <w:rsid w:val="0066542A"/>
    <w:rsid w:val="006673C2"/>
    <w:rsid w:val="0067012A"/>
    <w:rsid w:val="00673EFA"/>
    <w:rsid w:val="006804BF"/>
    <w:rsid w:val="0068446F"/>
    <w:rsid w:val="0069463A"/>
    <w:rsid w:val="006A13C5"/>
    <w:rsid w:val="006A2A75"/>
    <w:rsid w:val="006A2B4B"/>
    <w:rsid w:val="006B1EAE"/>
    <w:rsid w:val="006B1EDD"/>
    <w:rsid w:val="006B2012"/>
    <w:rsid w:val="006B59F3"/>
    <w:rsid w:val="006C68AB"/>
    <w:rsid w:val="006D242A"/>
    <w:rsid w:val="006D24D4"/>
    <w:rsid w:val="006D3CB7"/>
    <w:rsid w:val="006D65F0"/>
    <w:rsid w:val="006D6C92"/>
    <w:rsid w:val="006E067D"/>
    <w:rsid w:val="006E2CDC"/>
    <w:rsid w:val="006E3C49"/>
    <w:rsid w:val="006F1A8E"/>
    <w:rsid w:val="006F4DAF"/>
    <w:rsid w:val="00702468"/>
    <w:rsid w:val="007038E2"/>
    <w:rsid w:val="007065AB"/>
    <w:rsid w:val="007104D8"/>
    <w:rsid w:val="0071115E"/>
    <w:rsid w:val="00722159"/>
    <w:rsid w:val="00722C50"/>
    <w:rsid w:val="00730B14"/>
    <w:rsid w:val="0073251B"/>
    <w:rsid w:val="00734C7F"/>
    <w:rsid w:val="0073515F"/>
    <w:rsid w:val="00735297"/>
    <w:rsid w:val="00736542"/>
    <w:rsid w:val="007405AC"/>
    <w:rsid w:val="00740B3F"/>
    <w:rsid w:val="0074110C"/>
    <w:rsid w:val="00741939"/>
    <w:rsid w:val="00751B84"/>
    <w:rsid w:val="007530DB"/>
    <w:rsid w:val="00754A33"/>
    <w:rsid w:val="00757094"/>
    <w:rsid w:val="007644F1"/>
    <w:rsid w:val="00766667"/>
    <w:rsid w:val="00772B3C"/>
    <w:rsid w:val="00774237"/>
    <w:rsid w:val="007801F1"/>
    <w:rsid w:val="007847AD"/>
    <w:rsid w:val="00790974"/>
    <w:rsid w:val="007950B6"/>
    <w:rsid w:val="007A0091"/>
    <w:rsid w:val="007A2384"/>
    <w:rsid w:val="007B2F2F"/>
    <w:rsid w:val="007B5868"/>
    <w:rsid w:val="007B74D4"/>
    <w:rsid w:val="007C5E33"/>
    <w:rsid w:val="007D2634"/>
    <w:rsid w:val="007E1BD2"/>
    <w:rsid w:val="007E2455"/>
    <w:rsid w:val="007E60EC"/>
    <w:rsid w:val="007F0BDF"/>
    <w:rsid w:val="007F6C15"/>
    <w:rsid w:val="007F6D5D"/>
    <w:rsid w:val="0080074C"/>
    <w:rsid w:val="00802C3C"/>
    <w:rsid w:val="00805A17"/>
    <w:rsid w:val="00806FD0"/>
    <w:rsid w:val="00813982"/>
    <w:rsid w:val="00813D67"/>
    <w:rsid w:val="00823C0E"/>
    <w:rsid w:val="008323DA"/>
    <w:rsid w:val="008332DF"/>
    <w:rsid w:val="00835208"/>
    <w:rsid w:val="00840ACC"/>
    <w:rsid w:val="00840C55"/>
    <w:rsid w:val="00841130"/>
    <w:rsid w:val="00842084"/>
    <w:rsid w:val="0084375C"/>
    <w:rsid w:val="00855968"/>
    <w:rsid w:val="0086090A"/>
    <w:rsid w:val="00860D92"/>
    <w:rsid w:val="00877BBE"/>
    <w:rsid w:val="00886259"/>
    <w:rsid w:val="0088669B"/>
    <w:rsid w:val="00897E3D"/>
    <w:rsid w:val="008A477F"/>
    <w:rsid w:val="008B1B6F"/>
    <w:rsid w:val="008D2A38"/>
    <w:rsid w:val="008E20ED"/>
    <w:rsid w:val="008E2CB3"/>
    <w:rsid w:val="008E4239"/>
    <w:rsid w:val="008E7B29"/>
    <w:rsid w:val="008F5A54"/>
    <w:rsid w:val="009018A2"/>
    <w:rsid w:val="009040BE"/>
    <w:rsid w:val="00910608"/>
    <w:rsid w:val="0091140A"/>
    <w:rsid w:val="009130EA"/>
    <w:rsid w:val="009271CB"/>
    <w:rsid w:val="009308F4"/>
    <w:rsid w:val="00934A1C"/>
    <w:rsid w:val="009375D2"/>
    <w:rsid w:val="009408F2"/>
    <w:rsid w:val="00940E4A"/>
    <w:rsid w:val="00941774"/>
    <w:rsid w:val="00941F12"/>
    <w:rsid w:val="009571F5"/>
    <w:rsid w:val="009603FA"/>
    <w:rsid w:val="00960712"/>
    <w:rsid w:val="00963FF7"/>
    <w:rsid w:val="009657A1"/>
    <w:rsid w:val="0097506E"/>
    <w:rsid w:val="0098226B"/>
    <w:rsid w:val="00986E61"/>
    <w:rsid w:val="00987402"/>
    <w:rsid w:val="0099340A"/>
    <w:rsid w:val="00995296"/>
    <w:rsid w:val="00995554"/>
    <w:rsid w:val="009A254F"/>
    <w:rsid w:val="009A7878"/>
    <w:rsid w:val="009B577B"/>
    <w:rsid w:val="009B6D76"/>
    <w:rsid w:val="009C4611"/>
    <w:rsid w:val="009D2611"/>
    <w:rsid w:val="009D4496"/>
    <w:rsid w:val="009D4DA4"/>
    <w:rsid w:val="009D5BE5"/>
    <w:rsid w:val="009D5E36"/>
    <w:rsid w:val="009D665B"/>
    <w:rsid w:val="009E6D2C"/>
    <w:rsid w:val="009F095E"/>
    <w:rsid w:val="009F0ED1"/>
    <w:rsid w:val="00A02F04"/>
    <w:rsid w:val="00A114C3"/>
    <w:rsid w:val="00A13633"/>
    <w:rsid w:val="00A200D9"/>
    <w:rsid w:val="00A23A50"/>
    <w:rsid w:val="00A27333"/>
    <w:rsid w:val="00A36C4A"/>
    <w:rsid w:val="00A42EF0"/>
    <w:rsid w:val="00A43622"/>
    <w:rsid w:val="00A46800"/>
    <w:rsid w:val="00A508E0"/>
    <w:rsid w:val="00A52351"/>
    <w:rsid w:val="00A55CAD"/>
    <w:rsid w:val="00A5635F"/>
    <w:rsid w:val="00A568D8"/>
    <w:rsid w:val="00A56966"/>
    <w:rsid w:val="00A61B12"/>
    <w:rsid w:val="00A6271E"/>
    <w:rsid w:val="00A715D1"/>
    <w:rsid w:val="00A77B84"/>
    <w:rsid w:val="00A82C46"/>
    <w:rsid w:val="00A83460"/>
    <w:rsid w:val="00A84B6A"/>
    <w:rsid w:val="00A90081"/>
    <w:rsid w:val="00A93E18"/>
    <w:rsid w:val="00A95073"/>
    <w:rsid w:val="00AA0FD3"/>
    <w:rsid w:val="00AA36C5"/>
    <w:rsid w:val="00AA64AB"/>
    <w:rsid w:val="00AA6B34"/>
    <w:rsid w:val="00AB2DAF"/>
    <w:rsid w:val="00AB64DA"/>
    <w:rsid w:val="00AC4FCA"/>
    <w:rsid w:val="00AD0730"/>
    <w:rsid w:val="00AD3E13"/>
    <w:rsid w:val="00AD40DB"/>
    <w:rsid w:val="00AD493D"/>
    <w:rsid w:val="00AD5572"/>
    <w:rsid w:val="00AD6F92"/>
    <w:rsid w:val="00AF4422"/>
    <w:rsid w:val="00AF78E9"/>
    <w:rsid w:val="00B0186F"/>
    <w:rsid w:val="00B02F0B"/>
    <w:rsid w:val="00B038D9"/>
    <w:rsid w:val="00B11C76"/>
    <w:rsid w:val="00B13144"/>
    <w:rsid w:val="00B13B61"/>
    <w:rsid w:val="00B156D6"/>
    <w:rsid w:val="00B20333"/>
    <w:rsid w:val="00B211E8"/>
    <w:rsid w:val="00B266CD"/>
    <w:rsid w:val="00B3331B"/>
    <w:rsid w:val="00B33DEC"/>
    <w:rsid w:val="00B508C8"/>
    <w:rsid w:val="00B5265D"/>
    <w:rsid w:val="00B55EA3"/>
    <w:rsid w:val="00B60732"/>
    <w:rsid w:val="00B70C0C"/>
    <w:rsid w:val="00B73088"/>
    <w:rsid w:val="00B77443"/>
    <w:rsid w:val="00B82D27"/>
    <w:rsid w:val="00B90D5D"/>
    <w:rsid w:val="00B91E8C"/>
    <w:rsid w:val="00B91FC2"/>
    <w:rsid w:val="00B9588A"/>
    <w:rsid w:val="00BA0D70"/>
    <w:rsid w:val="00BA3E03"/>
    <w:rsid w:val="00BA558B"/>
    <w:rsid w:val="00BD6149"/>
    <w:rsid w:val="00BE240F"/>
    <w:rsid w:val="00BE7716"/>
    <w:rsid w:val="00BE78FF"/>
    <w:rsid w:val="00BF0F9C"/>
    <w:rsid w:val="00BF3497"/>
    <w:rsid w:val="00BF6715"/>
    <w:rsid w:val="00BF6BEE"/>
    <w:rsid w:val="00C00D79"/>
    <w:rsid w:val="00C00FEB"/>
    <w:rsid w:val="00C03ED5"/>
    <w:rsid w:val="00C0790A"/>
    <w:rsid w:val="00C102D0"/>
    <w:rsid w:val="00C10A06"/>
    <w:rsid w:val="00C1407F"/>
    <w:rsid w:val="00C1432F"/>
    <w:rsid w:val="00C15EE9"/>
    <w:rsid w:val="00C217F7"/>
    <w:rsid w:val="00C21A94"/>
    <w:rsid w:val="00C2291E"/>
    <w:rsid w:val="00C23D39"/>
    <w:rsid w:val="00C25E8A"/>
    <w:rsid w:val="00C268C8"/>
    <w:rsid w:val="00C26F6F"/>
    <w:rsid w:val="00C34D5B"/>
    <w:rsid w:val="00C379BC"/>
    <w:rsid w:val="00C44152"/>
    <w:rsid w:val="00C445E5"/>
    <w:rsid w:val="00C45C9E"/>
    <w:rsid w:val="00C47F9A"/>
    <w:rsid w:val="00C51571"/>
    <w:rsid w:val="00C532BE"/>
    <w:rsid w:val="00C534A5"/>
    <w:rsid w:val="00C540A1"/>
    <w:rsid w:val="00C54AFA"/>
    <w:rsid w:val="00C61FDA"/>
    <w:rsid w:val="00C71D84"/>
    <w:rsid w:val="00C74844"/>
    <w:rsid w:val="00C76E58"/>
    <w:rsid w:val="00C834C6"/>
    <w:rsid w:val="00C8367A"/>
    <w:rsid w:val="00C845DE"/>
    <w:rsid w:val="00C85D30"/>
    <w:rsid w:val="00C869D2"/>
    <w:rsid w:val="00C87EC2"/>
    <w:rsid w:val="00C929CC"/>
    <w:rsid w:val="00C96245"/>
    <w:rsid w:val="00C967EC"/>
    <w:rsid w:val="00C96F79"/>
    <w:rsid w:val="00C97AC1"/>
    <w:rsid w:val="00C97C04"/>
    <w:rsid w:val="00CA613A"/>
    <w:rsid w:val="00CB0E78"/>
    <w:rsid w:val="00CC540F"/>
    <w:rsid w:val="00CD08AC"/>
    <w:rsid w:val="00CD795A"/>
    <w:rsid w:val="00CE354B"/>
    <w:rsid w:val="00CE5AB8"/>
    <w:rsid w:val="00CF3FDA"/>
    <w:rsid w:val="00CF5E1D"/>
    <w:rsid w:val="00CF7767"/>
    <w:rsid w:val="00D1777F"/>
    <w:rsid w:val="00D25192"/>
    <w:rsid w:val="00D26873"/>
    <w:rsid w:val="00D2792E"/>
    <w:rsid w:val="00D31FC9"/>
    <w:rsid w:val="00D33958"/>
    <w:rsid w:val="00D4084A"/>
    <w:rsid w:val="00D46968"/>
    <w:rsid w:val="00D528AB"/>
    <w:rsid w:val="00D5586C"/>
    <w:rsid w:val="00D829A5"/>
    <w:rsid w:val="00D87262"/>
    <w:rsid w:val="00D9604D"/>
    <w:rsid w:val="00D978A2"/>
    <w:rsid w:val="00DB0551"/>
    <w:rsid w:val="00DB2813"/>
    <w:rsid w:val="00DB2913"/>
    <w:rsid w:val="00DB4F98"/>
    <w:rsid w:val="00DB66A3"/>
    <w:rsid w:val="00DC175E"/>
    <w:rsid w:val="00DC1EA6"/>
    <w:rsid w:val="00DC1FC7"/>
    <w:rsid w:val="00DD2179"/>
    <w:rsid w:val="00DD622E"/>
    <w:rsid w:val="00DE2014"/>
    <w:rsid w:val="00DE5585"/>
    <w:rsid w:val="00DE7195"/>
    <w:rsid w:val="00DF5732"/>
    <w:rsid w:val="00DF615A"/>
    <w:rsid w:val="00E003A1"/>
    <w:rsid w:val="00E02A4F"/>
    <w:rsid w:val="00E1055D"/>
    <w:rsid w:val="00E1288E"/>
    <w:rsid w:val="00E24106"/>
    <w:rsid w:val="00E327D7"/>
    <w:rsid w:val="00E34793"/>
    <w:rsid w:val="00E44698"/>
    <w:rsid w:val="00E50A81"/>
    <w:rsid w:val="00E65BAA"/>
    <w:rsid w:val="00E72931"/>
    <w:rsid w:val="00E77DAB"/>
    <w:rsid w:val="00E80637"/>
    <w:rsid w:val="00E80BE3"/>
    <w:rsid w:val="00E826D8"/>
    <w:rsid w:val="00E82830"/>
    <w:rsid w:val="00E832A2"/>
    <w:rsid w:val="00E929D6"/>
    <w:rsid w:val="00E95D6B"/>
    <w:rsid w:val="00E96814"/>
    <w:rsid w:val="00EA2A06"/>
    <w:rsid w:val="00EA71AA"/>
    <w:rsid w:val="00EB1A7E"/>
    <w:rsid w:val="00EB2DF9"/>
    <w:rsid w:val="00EB3681"/>
    <w:rsid w:val="00EC4A9D"/>
    <w:rsid w:val="00EC6245"/>
    <w:rsid w:val="00EC7EC6"/>
    <w:rsid w:val="00ED179F"/>
    <w:rsid w:val="00ED75EC"/>
    <w:rsid w:val="00EE39A7"/>
    <w:rsid w:val="00EE74AF"/>
    <w:rsid w:val="00EE7BE6"/>
    <w:rsid w:val="00F033C5"/>
    <w:rsid w:val="00F07A87"/>
    <w:rsid w:val="00F109D5"/>
    <w:rsid w:val="00F173B6"/>
    <w:rsid w:val="00F221D0"/>
    <w:rsid w:val="00F35D11"/>
    <w:rsid w:val="00F41DCC"/>
    <w:rsid w:val="00F445EB"/>
    <w:rsid w:val="00F47958"/>
    <w:rsid w:val="00F5492A"/>
    <w:rsid w:val="00F55B11"/>
    <w:rsid w:val="00F560A1"/>
    <w:rsid w:val="00F60728"/>
    <w:rsid w:val="00F61D74"/>
    <w:rsid w:val="00F65E86"/>
    <w:rsid w:val="00F66664"/>
    <w:rsid w:val="00F67AD9"/>
    <w:rsid w:val="00F703CC"/>
    <w:rsid w:val="00F72FDF"/>
    <w:rsid w:val="00F77CC5"/>
    <w:rsid w:val="00F819DD"/>
    <w:rsid w:val="00F83A8D"/>
    <w:rsid w:val="00F91F77"/>
    <w:rsid w:val="00F9306E"/>
    <w:rsid w:val="00F93980"/>
    <w:rsid w:val="00FA023E"/>
    <w:rsid w:val="00FA23D2"/>
    <w:rsid w:val="00FA2BCB"/>
    <w:rsid w:val="00FB2FA4"/>
    <w:rsid w:val="00FB5507"/>
    <w:rsid w:val="00FC2EC5"/>
    <w:rsid w:val="00FC6E03"/>
    <w:rsid w:val="00FD220D"/>
    <w:rsid w:val="00FE60AC"/>
    <w:rsid w:val="00FE7B82"/>
    <w:rsid w:val="00FF0198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66ACAA4"/>
  <w15:docId w15:val="{9004C513-1AAF-460A-BFA2-E337BD28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2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29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7"/>
    <w:lsdException w:name="List Continue 2" w:uiPriority="7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uiPriority w:val="79"/>
    <w:qFormat/>
    <w:rsid w:val="00CF7767"/>
    <w:pPr>
      <w:keepLines/>
    </w:pPr>
    <w:rPr>
      <w:rFonts w:ascii="Arial" w:hAnsi="Arial"/>
      <w:sz w:val="22"/>
    </w:rPr>
  </w:style>
  <w:style w:type="paragraph" w:styleId="berschrift1">
    <w:name w:val="heading 1"/>
    <w:aliases w:val="Ü1"/>
    <w:next w:val="Standard"/>
    <w:uiPriority w:val="2"/>
    <w:semiHidden/>
    <w:rsid w:val="00533039"/>
    <w:pPr>
      <w:keepNext/>
      <w:spacing w:before="240" w:after="60" w:line="264" w:lineRule="auto"/>
      <w:jc w:val="center"/>
      <w:outlineLvl w:val="0"/>
    </w:pPr>
    <w:rPr>
      <w:rFonts w:ascii="Arial" w:hAnsi="Arial"/>
      <w:b/>
      <w:color w:val="000000"/>
      <w:spacing w:val="20"/>
      <w:kern w:val="28"/>
      <w:sz w:val="28"/>
      <w:u w:val="single"/>
    </w:rPr>
  </w:style>
  <w:style w:type="paragraph" w:styleId="berschrift2">
    <w:name w:val="heading 2"/>
    <w:aliases w:val="Ü2"/>
    <w:basedOn w:val="Standard"/>
    <w:next w:val="Absatz"/>
    <w:uiPriority w:val="2"/>
    <w:qFormat/>
    <w:rsid w:val="00E327D7"/>
    <w:pPr>
      <w:keepNext/>
      <w:spacing w:before="240" w:after="60" w:line="360" w:lineRule="auto"/>
      <w:jc w:val="center"/>
      <w:outlineLvl w:val="1"/>
    </w:pPr>
    <w:rPr>
      <w:b/>
      <w:color w:val="000000"/>
      <w:spacing w:val="20"/>
      <w:sz w:val="28"/>
    </w:rPr>
  </w:style>
  <w:style w:type="paragraph" w:styleId="berschrift3">
    <w:name w:val="heading 3"/>
    <w:aliases w:val="Ü3"/>
    <w:basedOn w:val="Standard"/>
    <w:next w:val="Absatz"/>
    <w:uiPriority w:val="2"/>
    <w:qFormat/>
    <w:rsid w:val="000049BF"/>
    <w:pPr>
      <w:keepNext/>
      <w:spacing w:before="240" w:after="120" w:line="360" w:lineRule="auto"/>
      <w:outlineLvl w:val="2"/>
    </w:pPr>
    <w:rPr>
      <w:b/>
      <w:color w:val="000000"/>
      <w:sz w:val="24"/>
      <w:u w:val="single"/>
    </w:rPr>
  </w:style>
  <w:style w:type="paragraph" w:styleId="berschrift4">
    <w:name w:val="heading 4"/>
    <w:aliases w:val="Ü4"/>
    <w:basedOn w:val="Standard"/>
    <w:next w:val="Absatz"/>
    <w:link w:val="berschrift4Zchn"/>
    <w:uiPriority w:val="2"/>
    <w:qFormat/>
    <w:rsid w:val="000049BF"/>
    <w:pPr>
      <w:keepNext/>
      <w:spacing w:before="40" w:after="120"/>
      <w:outlineLvl w:val="3"/>
    </w:pPr>
    <w:rPr>
      <w:rFonts w:eastAsiaTheme="majorEastAsia" w:cstheme="majorBidi"/>
      <w:b/>
      <w:iCs/>
      <w:sz w:val="24"/>
    </w:rPr>
  </w:style>
  <w:style w:type="paragraph" w:styleId="berschrift5">
    <w:name w:val="heading 5"/>
    <w:aliases w:val="Ü5"/>
    <w:basedOn w:val="Standard"/>
    <w:next w:val="Absatz"/>
    <w:link w:val="berschrift5Zchn"/>
    <w:uiPriority w:val="2"/>
    <w:qFormat/>
    <w:rsid w:val="000049BF"/>
    <w:pPr>
      <w:keepNext/>
      <w:spacing w:before="40" w:after="80"/>
      <w:outlineLvl w:val="4"/>
    </w:pPr>
    <w:rPr>
      <w:rFonts w:eastAsiaTheme="majorEastAsia" w:cstheme="majorBidi"/>
      <w:sz w:val="24"/>
      <w:u w:val="single"/>
    </w:rPr>
  </w:style>
  <w:style w:type="paragraph" w:styleId="berschrift6">
    <w:name w:val="heading 6"/>
    <w:aliases w:val="Ü6"/>
    <w:basedOn w:val="Standard"/>
    <w:next w:val="Absatz"/>
    <w:link w:val="berschrift6Zchn"/>
    <w:uiPriority w:val="2"/>
    <w:qFormat/>
    <w:rsid w:val="00E1288E"/>
    <w:pPr>
      <w:keepNext/>
      <w:spacing w:before="40" w:after="80"/>
      <w:outlineLvl w:val="5"/>
    </w:pPr>
    <w:rPr>
      <w:rFonts w:eastAsiaTheme="majorEastAsia" w:cstheme="majorBidi"/>
      <w:i/>
    </w:rPr>
  </w:style>
  <w:style w:type="paragraph" w:styleId="berschrift7">
    <w:name w:val="heading 7"/>
    <w:basedOn w:val="Absender1Z"/>
    <w:next w:val="Standard"/>
    <w:link w:val="berschrift7Zchn"/>
    <w:uiPriority w:val="9"/>
    <w:semiHidden/>
    <w:qFormat/>
    <w:rsid w:val="005F4982"/>
    <w:pPr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">
    <w:name w:val="Absatz"/>
    <w:qFormat/>
    <w:rsid w:val="002E38EE"/>
    <w:pPr>
      <w:spacing w:after="240" w:line="264" w:lineRule="auto"/>
    </w:pPr>
    <w:rPr>
      <w:rFonts w:ascii="Arial" w:hAnsi="Arial"/>
      <w:sz w:val="22"/>
    </w:rPr>
  </w:style>
  <w:style w:type="paragraph" w:customStyle="1" w:styleId="Abs-NACHAbstand">
    <w:name w:val="Abs -NACH Abstand"/>
    <w:next w:val="Absatz"/>
    <w:qFormat/>
    <w:rsid w:val="00DC1EA6"/>
    <w:pPr>
      <w:spacing w:line="264" w:lineRule="auto"/>
    </w:pPr>
    <w:rPr>
      <w:rFonts w:ascii="Arial" w:hAnsi="Arial"/>
      <w:sz w:val="22"/>
    </w:rPr>
  </w:style>
  <w:style w:type="paragraph" w:customStyle="1" w:styleId="Nr-Liste">
    <w:name w:val="Nr-Liste"/>
    <w:basedOn w:val="Standard"/>
    <w:uiPriority w:val="99"/>
    <w:semiHidden/>
    <w:pPr>
      <w:numPr>
        <w:numId w:val="1"/>
      </w:numPr>
      <w:spacing w:after="120" w:line="360" w:lineRule="auto"/>
    </w:pPr>
    <w:rPr>
      <w:lang w:val="de-AT"/>
    </w:rPr>
  </w:style>
  <w:style w:type="paragraph" w:customStyle="1" w:styleId="AbsKeinLeerraum">
    <w:name w:val="Abs Kein Leerraum"/>
    <w:basedOn w:val="Absatz"/>
    <w:qFormat/>
    <w:rsid w:val="00537381"/>
    <w:pPr>
      <w:spacing w:after="0"/>
    </w:pPr>
  </w:style>
  <w:style w:type="paragraph" w:customStyle="1" w:styleId="Markierung">
    <w:name w:val="Markierung"/>
    <w:uiPriority w:val="1"/>
    <w:semiHidden/>
    <w:pPr>
      <w:numPr>
        <w:numId w:val="2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Markierung">
    <w:name w:val="--Markierung"/>
    <w:uiPriority w:val="1"/>
    <w:semiHidden/>
    <w:pPr>
      <w:numPr>
        <w:numId w:val="3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--NrListe">
    <w:name w:val="--Nr.Liste"/>
    <w:uiPriority w:val="1"/>
    <w:semiHidden/>
    <w:pPr>
      <w:numPr>
        <w:numId w:val="4"/>
      </w:numPr>
      <w:spacing w:line="360" w:lineRule="auto"/>
      <w:jc w:val="both"/>
    </w:pPr>
    <w:rPr>
      <w:rFonts w:ascii="Arial" w:hAnsi="Arial"/>
      <w:color w:val="000000"/>
      <w:sz w:val="24"/>
      <w:lang w:val="de-AT"/>
    </w:rPr>
  </w:style>
  <w:style w:type="paragraph" w:customStyle="1" w:styleId="UnterTitel">
    <w:name w:val="Unter Titel"/>
    <w:semiHidden/>
    <w:unhideWhenUsed/>
    <w:rPr>
      <w:b/>
      <w:i/>
      <w:color w:val="000000"/>
      <w:sz w:val="24"/>
      <w:lang w:val="en-US"/>
    </w:rPr>
  </w:style>
  <w:style w:type="paragraph" w:styleId="Fuzeile">
    <w:name w:val="footer"/>
    <w:aliases w:val="Seitennummerierung"/>
    <w:basedOn w:val="Standard"/>
    <w:link w:val="FuzeileZchn"/>
    <w:uiPriority w:val="30"/>
    <w:rsid w:val="0052651A"/>
    <w:pPr>
      <w:tabs>
        <w:tab w:val="center" w:pos="4536"/>
        <w:tab w:val="right" w:pos="9072"/>
      </w:tabs>
      <w:jc w:val="right"/>
    </w:pPr>
  </w:style>
  <w:style w:type="paragraph" w:styleId="Kopfzeile">
    <w:name w:val="header"/>
    <w:basedOn w:val="Standard"/>
    <w:link w:val="KopfzeileZchn"/>
    <w:uiPriority w:val="99"/>
    <w:semiHidden/>
    <w:rsid w:val="00E65BAA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"/>
    <w:rsid w:val="008F5A54"/>
    <w:rPr>
      <w:color w:val="000000" w:themeColor="text1"/>
      <w:u w:val="single"/>
    </w:rPr>
  </w:style>
  <w:style w:type="paragraph" w:styleId="Textkrper">
    <w:name w:val="Body Text"/>
    <w:basedOn w:val="Standard"/>
    <w:uiPriority w:val="99"/>
    <w:unhideWhenUsed/>
    <w:pPr>
      <w:keepLines w:val="0"/>
      <w:spacing w:line="360" w:lineRule="auto"/>
    </w:pPr>
    <w:rPr>
      <w:lang w:eastAsia="de-AT"/>
    </w:rPr>
  </w:style>
  <w:style w:type="table" w:styleId="Tabellenraster">
    <w:name w:val="Table Grid"/>
    <w:basedOn w:val="NormaleTabelle"/>
    <w:rsid w:val="0091140A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25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2555"/>
    <w:rPr>
      <w:rFonts w:ascii="Tahoma" w:hAnsi="Tahoma" w:cs="Tahoma"/>
      <w:sz w:val="16"/>
      <w:szCs w:val="16"/>
    </w:rPr>
  </w:style>
  <w:style w:type="character" w:customStyle="1" w:styleId="FuzeileZchn">
    <w:name w:val="Fußzeile Zchn"/>
    <w:aliases w:val="Seitennummerierung Zchn"/>
    <w:link w:val="Fuzeile"/>
    <w:uiPriority w:val="30"/>
    <w:rsid w:val="005627E9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7405AC"/>
    <w:rPr>
      <w:color w:val="808080"/>
    </w:rPr>
  </w:style>
  <w:style w:type="paragraph" w:customStyle="1" w:styleId="AbsenderDatKontakt">
    <w:name w:val="AbsenderDatKontakt"/>
    <w:link w:val="AbsenderDatKontaktZchn"/>
    <w:uiPriority w:val="29"/>
    <w:qFormat/>
    <w:rsid w:val="00060638"/>
    <w:pPr>
      <w:ind w:right="227"/>
      <w:jc w:val="right"/>
    </w:pPr>
    <w:rPr>
      <w:rFonts w:ascii="Arial" w:eastAsia="Calibri" w:hAnsi="Arial"/>
      <w:lang w:val="de-AT" w:eastAsia="en-US"/>
    </w:rPr>
  </w:style>
  <w:style w:type="character" w:customStyle="1" w:styleId="AbsenderDatKontaktZchn">
    <w:name w:val="AbsenderDatKontakt Zchn"/>
    <w:basedOn w:val="Absatz-Standardschriftart"/>
    <w:link w:val="AbsenderDatKontakt"/>
    <w:uiPriority w:val="29"/>
    <w:rsid w:val="00060638"/>
    <w:rPr>
      <w:rFonts w:ascii="Arial" w:eastAsia="Calibri" w:hAnsi="Arial"/>
      <w:lang w:val="de-AT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F4982"/>
    <w:rPr>
      <w:rFonts w:ascii="Arial" w:eastAsia="Calibri" w:hAnsi="Arial" w:cs="Arial"/>
      <w:color w:val="333333"/>
      <w:spacing w:val="20"/>
      <w:sz w:val="24"/>
      <w:szCs w:val="24"/>
      <w:lang w:val="de-AT" w:eastAsia="en-US"/>
    </w:rPr>
  </w:style>
  <w:style w:type="paragraph" w:customStyle="1" w:styleId="Absender2Z">
    <w:name w:val="Absender2Z"/>
    <w:aliases w:val="Abteilung"/>
    <w:basedOn w:val="Standard"/>
    <w:uiPriority w:val="19"/>
    <w:qFormat/>
    <w:rsid w:val="00C71D84"/>
    <w:pPr>
      <w:ind w:right="170"/>
      <w:jc w:val="right"/>
    </w:pPr>
    <w:rPr>
      <w:rFonts w:eastAsia="Calibri" w:cs="Segoe UI"/>
      <w:color w:val="333333"/>
      <w:spacing w:val="10"/>
      <w:sz w:val="20"/>
      <w:lang w:val="de-AT" w:eastAsia="en-US"/>
    </w:rPr>
  </w:style>
  <w:style w:type="paragraph" w:customStyle="1" w:styleId="Absender1Z">
    <w:name w:val="Absender1Z"/>
    <w:aliases w:val="Land Burgenland"/>
    <w:basedOn w:val="AbsenderDatKontakt"/>
    <w:next w:val="Absender2Z"/>
    <w:uiPriority w:val="19"/>
    <w:qFormat/>
    <w:rsid w:val="002328A6"/>
    <w:pPr>
      <w:ind w:right="0"/>
    </w:pPr>
    <w:rPr>
      <w:rFonts w:cs="Arial"/>
      <w:color w:val="333333"/>
      <w:spacing w:val="20"/>
      <w:sz w:val="28"/>
      <w:szCs w:val="24"/>
    </w:rPr>
  </w:style>
  <w:style w:type="character" w:customStyle="1" w:styleId="fett">
    <w:name w:val="fett"/>
    <w:basedOn w:val="Absatz-Standardschriftart"/>
    <w:uiPriority w:val="9"/>
    <w:qFormat/>
    <w:rsid w:val="00AC4FCA"/>
    <w:rPr>
      <w:b/>
    </w:rPr>
  </w:style>
  <w:style w:type="paragraph" w:customStyle="1" w:styleId="Empfngerdaten">
    <w:name w:val="Empfängerdaten"/>
    <w:uiPriority w:val="19"/>
    <w:qFormat/>
    <w:rsid w:val="00A55CAD"/>
    <w:pPr>
      <w:spacing w:line="252" w:lineRule="auto"/>
    </w:pPr>
    <w:rPr>
      <w:rFonts w:ascii="Arial" w:hAnsi="Arial"/>
      <w:sz w:val="22"/>
    </w:rPr>
  </w:style>
  <w:style w:type="paragraph" w:customStyle="1" w:styleId="AbsenderRcksendeadr">
    <w:name w:val="AbsenderRücksendeadr"/>
    <w:uiPriority w:val="19"/>
    <w:qFormat/>
    <w:rsid w:val="00060638"/>
    <w:pPr>
      <w:spacing w:after="160"/>
    </w:pPr>
    <w:rPr>
      <w:rFonts w:ascii="Arial" w:eastAsia="Calibri" w:hAnsi="Arial"/>
      <w:sz w:val="16"/>
      <w:szCs w:val="16"/>
      <w:u w:val="single"/>
    </w:rPr>
  </w:style>
  <w:style w:type="paragraph" w:customStyle="1" w:styleId="Betreff">
    <w:name w:val="Betreff"/>
    <w:aliases w:val="Betreff-Titel,Betreff-Ü1"/>
    <w:basedOn w:val="Standard"/>
    <w:next w:val="Standard"/>
    <w:link w:val="BetreffZchn"/>
    <w:uiPriority w:val="1"/>
    <w:qFormat/>
    <w:rsid w:val="00702468"/>
    <w:pPr>
      <w:spacing w:after="600"/>
      <w:ind w:left="1134" w:right="113" w:hanging="1134"/>
      <w:outlineLvl w:val="0"/>
    </w:pPr>
    <w:rPr>
      <w:rFonts w:cs="Segoe UI"/>
      <w:b/>
      <w:lang w:val="de-AT"/>
    </w:rPr>
  </w:style>
  <w:style w:type="character" w:customStyle="1" w:styleId="BetreffZchn">
    <w:name w:val="Betreff Zchn"/>
    <w:aliases w:val="Betreff-Titel Zchn,Betreff-Ü1 Zchn"/>
    <w:basedOn w:val="Absatz-Standardschriftart"/>
    <w:link w:val="Betreff"/>
    <w:uiPriority w:val="1"/>
    <w:rsid w:val="007D2634"/>
    <w:rPr>
      <w:rFonts w:ascii="Arial" w:hAnsi="Arial" w:cs="Segoe UI"/>
      <w:b/>
      <w:sz w:val="22"/>
      <w:lang w:val="de-AT"/>
    </w:rPr>
  </w:style>
  <w:style w:type="paragraph" w:customStyle="1" w:styleId="Zahl">
    <w:name w:val="Zahl"/>
    <w:basedOn w:val="Standard"/>
    <w:next w:val="Standard"/>
    <w:uiPriority w:val="1"/>
    <w:qFormat/>
    <w:rsid w:val="00DF615A"/>
    <w:pPr>
      <w:spacing w:after="120"/>
      <w:ind w:left="1134" w:right="113" w:hanging="1134"/>
    </w:pPr>
    <w:rPr>
      <w:b/>
      <w:szCs w:val="22"/>
    </w:rPr>
  </w:style>
  <w:style w:type="paragraph" w:customStyle="1" w:styleId="AufzhlungmitBindestrichmitEinzug">
    <w:name w:val="Aufzählung mit Bindestrich (mit Einzug)"/>
    <w:basedOn w:val="Listenabsatz"/>
    <w:uiPriority w:val="5"/>
    <w:qFormat/>
    <w:rsid w:val="00472112"/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5627E9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5627E9"/>
    <w:rPr>
      <w:rFonts w:ascii="Arial" w:eastAsiaTheme="majorEastAsia" w:hAnsi="Arial" w:cstheme="majorBidi"/>
      <w:sz w:val="24"/>
      <w:u w:val="single"/>
    </w:rPr>
  </w:style>
  <w:style w:type="character" w:customStyle="1" w:styleId="berschrift6Zchn">
    <w:name w:val="Überschrift 6 Zchn"/>
    <w:aliases w:val="Ü6 Zchn"/>
    <w:basedOn w:val="Absatz-Standardschriftart"/>
    <w:link w:val="berschrift6"/>
    <w:uiPriority w:val="2"/>
    <w:rsid w:val="005627E9"/>
    <w:rPr>
      <w:rFonts w:ascii="Arial" w:eastAsiaTheme="majorEastAsia" w:hAnsi="Arial" w:cstheme="majorBidi"/>
      <w:i/>
      <w:sz w:val="22"/>
    </w:rPr>
  </w:style>
  <w:style w:type="paragraph" w:customStyle="1" w:styleId="2nummeriert">
    <w:name w:val="Ü2 nummeriert"/>
    <w:aliases w:val="Ü2+Numm"/>
    <w:basedOn w:val="Standard"/>
    <w:next w:val="Absatz"/>
    <w:uiPriority w:val="3"/>
    <w:qFormat/>
    <w:rsid w:val="00E929D6"/>
    <w:pPr>
      <w:keepNext/>
      <w:numPr>
        <w:ilvl w:val="1"/>
        <w:numId w:val="7"/>
      </w:numPr>
      <w:spacing w:before="120" w:after="120" w:line="264" w:lineRule="auto"/>
      <w:outlineLvl w:val="1"/>
    </w:pPr>
    <w:rPr>
      <w:rFonts w:eastAsiaTheme="majorEastAsia" w:cstheme="majorBidi"/>
      <w:b/>
      <w:sz w:val="26"/>
      <w:szCs w:val="26"/>
      <w:lang w:val="de-AT" w:eastAsia="en-US"/>
      <w14:numForm w14:val="lining"/>
    </w:rPr>
  </w:style>
  <w:style w:type="paragraph" w:customStyle="1" w:styleId="Gliederung1Ebene1">
    <w:name w:val="Gliederung 1. (Ebene1)"/>
    <w:basedOn w:val="Listenabsatz"/>
    <w:next w:val="Absatz"/>
    <w:uiPriority w:val="7"/>
    <w:qFormat/>
    <w:rsid w:val="007B5868"/>
    <w:pPr>
      <w:numPr>
        <w:numId w:val="6"/>
      </w:numPr>
      <w:spacing w:after="120"/>
      <w:ind w:left="454" w:hanging="454"/>
    </w:pPr>
  </w:style>
  <w:style w:type="numbering" w:customStyle="1" w:styleId="Formatvorlage1">
    <w:name w:val="Formatvorlage1"/>
    <w:uiPriority w:val="99"/>
    <w:rsid w:val="0071115E"/>
    <w:pPr>
      <w:numPr>
        <w:numId w:val="5"/>
      </w:numPr>
    </w:pPr>
  </w:style>
  <w:style w:type="paragraph" w:styleId="Listenabsatz">
    <w:name w:val="List Paragraph"/>
    <w:basedOn w:val="Standard"/>
    <w:uiPriority w:val="79"/>
    <w:semiHidden/>
    <w:qFormat/>
    <w:rsid w:val="009B577B"/>
    <w:pPr>
      <w:ind w:left="567"/>
      <w:contextualSpacing/>
    </w:pPr>
  </w:style>
  <w:style w:type="paragraph" w:customStyle="1" w:styleId="Gliederung11Ebene2">
    <w:name w:val="Gliederung 1.1 (Ebene2)"/>
    <w:basedOn w:val="Gliederung1Ebene1"/>
    <w:next w:val="Absatz"/>
    <w:uiPriority w:val="7"/>
    <w:qFormat/>
    <w:rsid w:val="00806FD0"/>
    <w:pPr>
      <w:numPr>
        <w:ilvl w:val="1"/>
      </w:numPr>
      <w:spacing w:after="80"/>
      <w:ind w:left="737" w:hanging="567"/>
    </w:pPr>
  </w:style>
  <w:style w:type="paragraph" w:customStyle="1" w:styleId="Gliederung111Ebene3">
    <w:name w:val="Gliederung 1.1.1 (Ebene3)"/>
    <w:basedOn w:val="Gliederung11Ebene2"/>
    <w:next w:val="Absatz"/>
    <w:uiPriority w:val="7"/>
    <w:qFormat/>
    <w:rsid w:val="006F1A8E"/>
    <w:pPr>
      <w:numPr>
        <w:ilvl w:val="2"/>
      </w:numPr>
      <w:ind w:left="907" w:hanging="737"/>
    </w:pPr>
  </w:style>
  <w:style w:type="numbering" w:customStyle="1" w:styleId="AufzhlungEbeneListenformatvorlage">
    <w:name w:val="AufzählungEbeneListenformatvorlage"/>
    <w:uiPriority w:val="99"/>
    <w:rsid w:val="00C61FDA"/>
    <w:pPr>
      <w:numPr>
        <w:numId w:val="26"/>
      </w:numPr>
    </w:pPr>
  </w:style>
  <w:style w:type="paragraph" w:customStyle="1" w:styleId="KontaktDokEnde">
    <w:name w:val="KontaktDokEnde"/>
    <w:aliases w:val="KontUnt"/>
    <w:basedOn w:val="Standard"/>
    <w:uiPriority w:val="29"/>
    <w:qFormat/>
    <w:rsid w:val="0021220D"/>
    <w:pPr>
      <w:framePr w:hSpace="142" w:wrap="around" w:hAnchor="margin" w:yAlign="bottom"/>
      <w:widowControl w:val="0"/>
      <w:spacing w:before="21" w:line="300" w:lineRule="auto"/>
      <w:ind w:left="3175"/>
      <w:jc w:val="both"/>
    </w:pPr>
    <w:rPr>
      <w:rFonts w:cs="Arial"/>
      <w:color w:val="343434"/>
      <w:sz w:val="16"/>
      <w:szCs w:val="16"/>
    </w:rPr>
  </w:style>
  <w:style w:type="paragraph" w:customStyle="1" w:styleId="FloskelVORAbstand">
    <w:name w:val="Floskel +VOR Abstand"/>
    <w:next w:val="FloskelkeinLeerraum"/>
    <w:uiPriority w:val="29"/>
    <w:qFormat/>
    <w:rsid w:val="009D4DA4"/>
    <w:pPr>
      <w:keepNext/>
      <w:spacing w:before="360"/>
      <w:jc w:val="center"/>
    </w:pPr>
    <w:rPr>
      <w:rFonts w:ascii="Arial" w:hAnsi="Arial"/>
      <w:sz w:val="22"/>
    </w:rPr>
  </w:style>
  <w:style w:type="paragraph" w:customStyle="1" w:styleId="FloskelkeinLeerraum">
    <w:name w:val="Floskel kein Leerraum"/>
    <w:next w:val="FloskelNACHAbstand"/>
    <w:uiPriority w:val="29"/>
    <w:qFormat/>
    <w:rsid w:val="00802C3C"/>
    <w:pPr>
      <w:keepNext/>
      <w:jc w:val="center"/>
    </w:pPr>
    <w:rPr>
      <w:rFonts w:ascii="Arial" w:hAnsi="Arial"/>
      <w:sz w:val="22"/>
    </w:rPr>
  </w:style>
  <w:style w:type="paragraph" w:customStyle="1" w:styleId="FloskelNACHAbstand">
    <w:name w:val="Floskel+NACH Abstand"/>
    <w:basedOn w:val="FloskelkeinLeerraum"/>
    <w:next w:val="Abs-NACHAbstand"/>
    <w:uiPriority w:val="29"/>
    <w:qFormat/>
    <w:rsid w:val="00802C3C"/>
    <w:pPr>
      <w:spacing w:after="120"/>
    </w:pPr>
  </w:style>
  <w:style w:type="character" w:customStyle="1" w:styleId="unterstreichen">
    <w:name w:val="unterstreichen"/>
    <w:basedOn w:val="Absatz-Standardschriftart"/>
    <w:uiPriority w:val="9"/>
    <w:qFormat/>
    <w:rsid w:val="0033497F"/>
    <w:rPr>
      <w:u w:val="single"/>
    </w:rPr>
  </w:style>
  <w:style w:type="character" w:customStyle="1" w:styleId="Grobuchstaben">
    <w:name w:val="Großbuchstaben"/>
    <w:uiPriority w:val="9"/>
    <w:qFormat/>
    <w:rsid w:val="0033497F"/>
    <w:rPr>
      <w:caps/>
      <w:smallCaps w:val="0"/>
    </w:rPr>
  </w:style>
  <w:style w:type="paragraph" w:customStyle="1" w:styleId="AbsatzZentriert">
    <w:name w:val="Absatz Zentriert"/>
    <w:aliases w:val="AbsatzZent"/>
    <w:basedOn w:val="Absatz"/>
    <w:next w:val="Absatz"/>
    <w:qFormat/>
    <w:rsid w:val="00CF7767"/>
    <w:pPr>
      <w:jc w:val="center"/>
    </w:pPr>
  </w:style>
  <w:style w:type="numbering" w:customStyle="1" w:styleId="AT-Brief-berschriftengliederung">
    <w:name w:val="AT-Brief-Überschriftengliederung"/>
    <w:uiPriority w:val="99"/>
    <w:rsid w:val="00E929D6"/>
    <w:pPr>
      <w:numPr>
        <w:numId w:val="7"/>
      </w:numPr>
    </w:pPr>
  </w:style>
  <w:style w:type="paragraph" w:customStyle="1" w:styleId="3nummeriert">
    <w:name w:val="Ü3 nummeriert"/>
    <w:aliases w:val="Ü3+Numm"/>
    <w:basedOn w:val="Standard"/>
    <w:next w:val="Absatz"/>
    <w:uiPriority w:val="3"/>
    <w:qFormat/>
    <w:rsid w:val="00E929D6"/>
    <w:pPr>
      <w:keepNext/>
      <w:numPr>
        <w:ilvl w:val="2"/>
        <w:numId w:val="7"/>
      </w:numPr>
      <w:spacing w:before="120" w:after="120" w:line="264" w:lineRule="auto"/>
      <w:outlineLvl w:val="2"/>
    </w:pPr>
    <w:rPr>
      <w:rFonts w:eastAsiaTheme="majorEastAsia" w:cstheme="majorBidi"/>
      <w:b/>
      <w:sz w:val="24"/>
      <w:szCs w:val="24"/>
      <w:lang w:val="de-AT" w:eastAsia="en-US"/>
      <w14:numForm w14:val="lining"/>
    </w:rPr>
  </w:style>
  <w:style w:type="paragraph" w:customStyle="1" w:styleId="ListemitABC">
    <w:name w:val="Liste mit ABC"/>
    <w:basedOn w:val="Standard"/>
    <w:uiPriority w:val="5"/>
    <w:qFormat/>
    <w:rsid w:val="0086090A"/>
    <w:pPr>
      <w:numPr>
        <w:numId w:val="8"/>
      </w:numPr>
      <w:ind w:left="414" w:hanging="357"/>
      <w:contextualSpacing/>
    </w:pPr>
  </w:style>
  <w:style w:type="paragraph" w:customStyle="1" w:styleId="AufzhlungmitPunktmitEinzug">
    <w:name w:val="Aufzählung mit Punkt (mit Einzug)"/>
    <w:basedOn w:val="Listenabsatz"/>
    <w:uiPriority w:val="5"/>
    <w:qFormat/>
    <w:rsid w:val="000C39EE"/>
    <w:pPr>
      <w:numPr>
        <w:numId w:val="9"/>
      </w:numPr>
      <w:ind w:left="1068"/>
    </w:pPr>
  </w:style>
  <w:style w:type="paragraph" w:customStyle="1" w:styleId="AufzhlungmitPunktlinks">
    <w:name w:val="Aufzählung mit Punkt (links)"/>
    <w:basedOn w:val="AufzhlungmitPunktmitEinzug"/>
    <w:uiPriority w:val="5"/>
    <w:qFormat/>
    <w:rsid w:val="0086090A"/>
    <w:pPr>
      <w:ind w:left="414" w:hanging="357"/>
    </w:pPr>
  </w:style>
  <w:style w:type="paragraph" w:customStyle="1" w:styleId="AbsVORAbstand">
    <w:name w:val="Abs+VOR Abstand"/>
    <w:next w:val="Absatz"/>
    <w:qFormat/>
    <w:rsid w:val="00DC1EA6"/>
    <w:pPr>
      <w:spacing w:before="240" w:after="240" w:line="264" w:lineRule="auto"/>
    </w:pPr>
    <w:rPr>
      <w:rFonts w:ascii="Arial" w:hAnsi="Arial"/>
      <w:sz w:val="22"/>
    </w:rPr>
  </w:style>
  <w:style w:type="numbering" w:customStyle="1" w:styleId="AufzhlungEbeneListenformatvorlage1">
    <w:name w:val="AufzählungEbeneListenformatvorlage1"/>
    <w:uiPriority w:val="99"/>
    <w:rsid w:val="001A2D46"/>
  </w:style>
  <w:style w:type="character" w:customStyle="1" w:styleId="fettuntersstreichen">
    <w:name w:val="fett+untersstreichen"/>
    <w:basedOn w:val="Absatz-Standardschriftart"/>
    <w:uiPriority w:val="9"/>
    <w:qFormat/>
    <w:rsid w:val="00C21A94"/>
    <w:rPr>
      <w:b/>
      <w:u w:val="single"/>
    </w:rPr>
  </w:style>
  <w:style w:type="paragraph" w:customStyle="1" w:styleId="1nummeriert">
    <w:name w:val="Ü1 nummeriert"/>
    <w:basedOn w:val="berschrift1"/>
    <w:next w:val="Standard"/>
    <w:uiPriority w:val="3"/>
    <w:semiHidden/>
    <w:qFormat/>
    <w:rsid w:val="0032348E"/>
    <w:pPr>
      <w:keepLines/>
      <w:pageBreakBefore/>
      <w:tabs>
        <w:tab w:val="num" w:pos="360"/>
      </w:tabs>
      <w:suppressAutoHyphens/>
      <w:spacing w:before="0" w:after="690" w:line="690" w:lineRule="exact"/>
      <w:jc w:val="left"/>
    </w:pPr>
    <w:rPr>
      <w:rFonts w:asciiTheme="majorHAnsi" w:eastAsiaTheme="majorEastAsia" w:hAnsiTheme="majorHAnsi" w:cstheme="majorBidi"/>
      <w:b w:val="0"/>
      <w:color w:val="1F497D" w:themeColor="text2"/>
      <w:spacing w:val="0"/>
      <w:kern w:val="0"/>
      <w:sz w:val="56"/>
      <w:szCs w:val="32"/>
      <w:u w:val="none"/>
      <w:lang w:eastAsia="en-US"/>
      <w14:numForm w14:val="lining"/>
    </w:rPr>
  </w:style>
  <w:style w:type="paragraph" w:customStyle="1" w:styleId="4nummeriert">
    <w:name w:val="Ü4 nummeriert"/>
    <w:aliases w:val="Ü4+Numm"/>
    <w:basedOn w:val="Standard"/>
    <w:next w:val="Absatz"/>
    <w:uiPriority w:val="3"/>
    <w:rsid w:val="00E929D6"/>
    <w:pPr>
      <w:numPr>
        <w:ilvl w:val="3"/>
        <w:numId w:val="7"/>
      </w:numPr>
      <w:suppressAutoHyphens/>
      <w:spacing w:before="120" w:after="120" w:line="264" w:lineRule="auto"/>
      <w:outlineLvl w:val="3"/>
    </w:pPr>
    <w:rPr>
      <w:b/>
      <w:bCs/>
      <w:sz w:val="24"/>
      <w:szCs w:val="24"/>
      <w:lang w:eastAsia="en-US"/>
      <w14:numForm w14:val="lining"/>
    </w:rPr>
  </w:style>
  <w:style w:type="paragraph" w:customStyle="1" w:styleId="5nummeriert">
    <w:name w:val="Ü5 nummeriert"/>
    <w:basedOn w:val="berschrift5"/>
    <w:next w:val="Standard"/>
    <w:uiPriority w:val="3"/>
    <w:semiHidden/>
    <w:rsid w:val="0032348E"/>
    <w:pPr>
      <w:tabs>
        <w:tab w:val="num" w:pos="360"/>
      </w:tabs>
      <w:suppressAutoHyphens/>
      <w:spacing w:before="690" w:after="0" w:line="276" w:lineRule="auto"/>
    </w:pPr>
    <w:rPr>
      <w:rFonts w:asciiTheme="majorHAnsi" w:hAnsiTheme="majorHAnsi"/>
      <w:b/>
      <w:bCs/>
      <w:color w:val="404040" w:themeColor="text1" w:themeTint="BF"/>
      <w:szCs w:val="24"/>
      <w:u w:val="none"/>
      <w:lang w:eastAsia="en-US"/>
      <w14:numForm w14:val="lining"/>
    </w:rPr>
  </w:style>
  <w:style w:type="numbering" w:customStyle="1" w:styleId="ATberschriftennummeriert">
    <w:name w:val="AT Überschriften nummeriert"/>
    <w:uiPriority w:val="99"/>
    <w:rsid w:val="0032348E"/>
    <w:pPr>
      <w:numPr>
        <w:numId w:val="11"/>
      </w:numPr>
    </w:pPr>
  </w:style>
  <w:style w:type="character" w:customStyle="1" w:styleId="kursiv">
    <w:name w:val="kursiv"/>
    <w:uiPriority w:val="9"/>
    <w:qFormat/>
    <w:rsid w:val="003D11FA"/>
    <w:rPr>
      <w:i/>
    </w:rPr>
  </w:style>
  <w:style w:type="character" w:customStyle="1" w:styleId="hochstellen">
    <w:name w:val="hoch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perscript"/>
    </w:rPr>
  </w:style>
  <w:style w:type="character" w:customStyle="1" w:styleId="tiefstellen">
    <w:name w:val="tiefstellen"/>
    <w:basedOn w:val="Absatz-Standardschriftart"/>
    <w:uiPriority w:val="9"/>
    <w:qFormat/>
    <w:rsid w:val="004062DA"/>
    <w:rPr>
      <w:b w:val="0"/>
      <w:i w:val="0"/>
      <w:caps w:val="0"/>
      <w:smallCaps w:val="0"/>
      <w:u w:val="none"/>
      <w:vertAlign w:val="subscript"/>
    </w:rPr>
  </w:style>
  <w:style w:type="character" w:customStyle="1" w:styleId="Zeichenabstanderweitern">
    <w:name w:val="Zeichenabstand erweitern"/>
    <w:basedOn w:val="Absatz-Standardschriftart"/>
    <w:uiPriority w:val="9"/>
    <w:qFormat/>
    <w:rsid w:val="0010526C"/>
    <w:rPr>
      <w:spacing w:val="20"/>
    </w:rPr>
  </w:style>
  <w:style w:type="paragraph" w:customStyle="1" w:styleId="AbsatzBlocksatz">
    <w:name w:val="Absatz Blocksatz"/>
    <w:aliases w:val="AbsatzBlock"/>
    <w:basedOn w:val="Absatz"/>
    <w:next w:val="Absatz"/>
    <w:qFormat/>
    <w:rsid w:val="00364FCC"/>
    <w:pPr>
      <w:jc w:val="both"/>
    </w:pPr>
  </w:style>
  <w:style w:type="paragraph" w:customStyle="1" w:styleId="Absender3Z">
    <w:name w:val="Absender3Z"/>
    <w:aliases w:val="HReferat"/>
    <w:uiPriority w:val="19"/>
    <w:qFormat/>
    <w:rsid w:val="00C71D84"/>
    <w:pPr>
      <w:ind w:right="170"/>
      <w:jc w:val="right"/>
    </w:pPr>
    <w:rPr>
      <w:rFonts w:ascii="Arial" w:eastAsia="Calibri" w:hAnsi="Arial" w:cs="Segoe UI"/>
      <w:color w:val="333333"/>
      <w:spacing w:val="10"/>
      <w:lang w:val="de-AT" w:eastAsia="en-US"/>
    </w:rPr>
  </w:style>
  <w:style w:type="paragraph" w:customStyle="1" w:styleId="AufzhlungNrEbene4">
    <w:name w:val="AufzählungNrEbene4"/>
    <w:basedOn w:val="Gliederung111Ebene3"/>
    <w:next w:val="Absatz"/>
    <w:uiPriority w:val="5"/>
    <w:semiHidden/>
    <w:qFormat/>
    <w:rsid w:val="00F07A87"/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B577B"/>
    <w:rPr>
      <w:rFonts w:ascii="Arial" w:hAnsi="Arial"/>
      <w:sz w:val="22"/>
    </w:rPr>
  </w:style>
  <w:style w:type="paragraph" w:customStyle="1" w:styleId="Absatz1cmEinzug">
    <w:name w:val="Absatz 1cmEinzug"/>
    <w:aliases w:val="AbsatzEinz"/>
    <w:basedOn w:val="Absatz"/>
    <w:next w:val="Absatz"/>
    <w:qFormat/>
    <w:rsid w:val="00CF7767"/>
    <w:pPr>
      <w:ind w:left="567"/>
    </w:pPr>
  </w:style>
  <w:style w:type="paragraph" w:customStyle="1" w:styleId="GliederungAbsatznachGl1">
    <w:name w:val="GliederungAbsatz (nach Gl.1)"/>
    <w:basedOn w:val="Standard"/>
    <w:next w:val="Gliederung1Ebene1"/>
    <w:uiPriority w:val="7"/>
    <w:qFormat/>
    <w:rsid w:val="001B5333"/>
    <w:pPr>
      <w:spacing w:after="240" w:line="264" w:lineRule="auto"/>
      <w:ind w:left="454"/>
    </w:pPr>
  </w:style>
  <w:style w:type="paragraph" w:customStyle="1" w:styleId="GliederungAbsatznachGl11">
    <w:name w:val="GliederungAbsatz (nach Gl.1.1)"/>
    <w:basedOn w:val="Standard"/>
    <w:next w:val="Gliederung11Ebene2"/>
    <w:uiPriority w:val="7"/>
    <w:qFormat/>
    <w:rsid w:val="006F1A8E"/>
    <w:pPr>
      <w:spacing w:after="240" w:line="264" w:lineRule="auto"/>
      <w:ind w:left="737"/>
    </w:pPr>
  </w:style>
  <w:style w:type="paragraph" w:customStyle="1" w:styleId="GliederungAbsatznachGl111">
    <w:name w:val="GliederungAbsatz (nach Gl.1.1.1)"/>
    <w:basedOn w:val="Standard"/>
    <w:next w:val="Gliederung111Ebene3"/>
    <w:uiPriority w:val="7"/>
    <w:qFormat/>
    <w:rsid w:val="006F1A8E"/>
    <w:pPr>
      <w:spacing w:after="240" w:line="264" w:lineRule="auto"/>
      <w:ind w:left="907"/>
    </w:pPr>
  </w:style>
  <w:style w:type="paragraph" w:customStyle="1" w:styleId="1">
    <w:name w:val="1"/>
    <w:aliases w:val="5 Text"/>
    <w:basedOn w:val="Standard"/>
    <w:rsid w:val="00070B6B"/>
    <w:pPr>
      <w:spacing w:after="240" w:line="360" w:lineRule="auto"/>
      <w:jc w:val="both"/>
    </w:pPr>
    <w:rPr>
      <w:sz w:val="24"/>
      <w:lang w:val="de-AT"/>
    </w:rPr>
  </w:style>
  <w:style w:type="paragraph" w:customStyle="1" w:styleId="SRL1">
    <w:name w:val="SRL Ü1"/>
    <w:next w:val="Standard"/>
    <w:rsid w:val="007E2455"/>
    <w:pPr>
      <w:pageBreakBefore/>
      <w:numPr>
        <w:numId w:val="27"/>
      </w:numPr>
      <w:spacing w:before="360" w:after="240"/>
      <w:outlineLvl w:val="0"/>
    </w:pPr>
    <w:rPr>
      <w:rFonts w:ascii="Arial" w:hAnsi="Arial"/>
      <w:b/>
      <w:sz w:val="32"/>
      <w:szCs w:val="32"/>
      <w:lang w:val="de-AT" w:eastAsia="de-AT"/>
    </w:rPr>
  </w:style>
  <w:style w:type="paragraph" w:customStyle="1" w:styleId="SRL2">
    <w:name w:val="SRL Ü2"/>
    <w:basedOn w:val="SRL1"/>
    <w:next w:val="Standard"/>
    <w:link w:val="SRL2Char"/>
    <w:rsid w:val="007E2455"/>
    <w:pPr>
      <w:pageBreakBefore w:val="0"/>
      <w:numPr>
        <w:ilvl w:val="1"/>
      </w:numPr>
      <w:spacing w:after="120"/>
      <w:outlineLvl w:val="1"/>
    </w:pPr>
    <w:rPr>
      <w:sz w:val="28"/>
      <w:szCs w:val="28"/>
    </w:rPr>
  </w:style>
  <w:style w:type="paragraph" w:customStyle="1" w:styleId="SRL3">
    <w:name w:val="SRL Ü3"/>
    <w:basedOn w:val="SRL2"/>
    <w:next w:val="Standard"/>
    <w:rsid w:val="007E2455"/>
    <w:pPr>
      <w:numPr>
        <w:ilvl w:val="2"/>
      </w:numPr>
      <w:spacing w:before="240"/>
      <w:outlineLvl w:val="2"/>
    </w:pPr>
    <w:rPr>
      <w:sz w:val="24"/>
      <w:szCs w:val="24"/>
    </w:rPr>
  </w:style>
  <w:style w:type="paragraph" w:customStyle="1" w:styleId="SRL4">
    <w:name w:val="SRL Ü4"/>
    <w:basedOn w:val="SRL3"/>
    <w:next w:val="Standard"/>
    <w:rsid w:val="007E2455"/>
    <w:pPr>
      <w:numPr>
        <w:ilvl w:val="3"/>
      </w:numPr>
      <w:tabs>
        <w:tab w:val="clear" w:pos="2410"/>
        <w:tab w:val="num" w:pos="360"/>
        <w:tab w:val="num" w:pos="397"/>
        <w:tab w:val="num" w:pos="567"/>
      </w:tabs>
      <w:spacing w:after="0"/>
      <w:ind w:left="397" w:hanging="397"/>
      <w:jc w:val="both"/>
      <w:outlineLvl w:val="3"/>
    </w:pPr>
    <w:rPr>
      <w:b w:val="0"/>
      <w:sz w:val="20"/>
    </w:rPr>
  </w:style>
  <w:style w:type="paragraph" w:customStyle="1" w:styleId="SRL3nichtfett">
    <w:name w:val="SRL Ü3 nicht fett"/>
    <w:basedOn w:val="SRL3"/>
    <w:next w:val="Standard"/>
    <w:link w:val="SRL3nichtfettChar"/>
    <w:rsid w:val="007E2455"/>
    <w:pPr>
      <w:jc w:val="both"/>
    </w:pPr>
    <w:rPr>
      <w:b w:val="0"/>
      <w:sz w:val="20"/>
    </w:rPr>
  </w:style>
  <w:style w:type="character" w:customStyle="1" w:styleId="SRL2Char">
    <w:name w:val="SRL Ü2 Char"/>
    <w:link w:val="SRL2"/>
    <w:rsid w:val="007E2455"/>
    <w:rPr>
      <w:rFonts w:ascii="Arial" w:hAnsi="Arial"/>
      <w:b/>
      <w:sz w:val="28"/>
      <w:szCs w:val="28"/>
      <w:lang w:val="de-AT" w:eastAsia="de-AT"/>
    </w:rPr>
  </w:style>
  <w:style w:type="character" w:customStyle="1" w:styleId="SRL3nichtfettChar">
    <w:name w:val="SRL Ü3 nicht fett Char"/>
    <w:link w:val="SRL3nichtfett"/>
    <w:rsid w:val="007E2455"/>
    <w:rPr>
      <w:rFonts w:ascii="Arial" w:hAnsi="Arial"/>
      <w:szCs w:val="24"/>
      <w:lang w:val="de-AT" w:eastAsia="de-AT"/>
    </w:rPr>
  </w:style>
  <w:style w:type="paragraph" w:styleId="StandardWeb">
    <w:name w:val="Normal (Web)"/>
    <w:basedOn w:val="Standard"/>
    <w:uiPriority w:val="99"/>
    <w:semiHidden/>
    <w:unhideWhenUsed/>
    <w:rsid w:val="007E2455"/>
    <w:pPr>
      <w:keepLines w:val="0"/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customStyle="1" w:styleId="Default">
    <w:name w:val="Default"/>
    <w:rsid w:val="007E24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0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fo.bmlrt.gv.at/themen/landwirtschaft/eu-agrarpolitik-foerderungen/laendl_entwicklung/foerderinfo/sonderrichtlinien_auswahlkriterien/projektauswahlkr_le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.a9-foerderwesen@bgld.gv.a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urgenland.at/themen/agrar/foerderungen/veroeffentlichungen-stichtage-und-aufrufe-calls-landesfoerderstellen/vha-741-soziale-angelegenheiten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burgenland.at/themen/agrar/foerderungen/veroeffentlichungen-stichtage-und-aufrufe-calls-landesfoerderstellen/vha-741-soziale-angelegenheiten/" TargetMode="External"/><Relationship Id="rId14" Type="http://schemas.openxmlformats.org/officeDocument/2006/relationships/hyperlink" Target="https://www.burgenland.at/datenschutz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97500\AppData\Local\Microsoft\Windows\INetCache\IE\I7FBG09B\Vorlage_Abteilung_4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5BFF-08C9-4E7F-8C22-088B2E74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Vorlage_Abteilung_4.dotx</Template>
  <TotalTime>0</TotalTime>
  <Pages>3</Pages>
  <Words>674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Heuduschits Agnes</dc:creator>
  <cp:keywords/>
  <dc:description/>
  <cp:lastModifiedBy>Wutschitz Christian Mathias</cp:lastModifiedBy>
  <cp:revision>3</cp:revision>
  <cp:lastPrinted>2021-11-29T08:41:00Z</cp:lastPrinted>
  <dcterms:created xsi:type="dcterms:W3CDTF">2022-10-27T09:29:00Z</dcterms:created>
  <dcterms:modified xsi:type="dcterms:W3CDTF">2022-10-27T09:29:00Z</dcterms:modified>
</cp:coreProperties>
</file>